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93020" w:rsidR="00281DBB" w:rsidP="00281DBB" w:rsidRDefault="00281DBB" w14:paraId="2AE4F210" wp14:textId="77777777">
      <w:pPr>
        <w:tabs>
          <w:tab w:val="left" w:pos="0"/>
        </w:tabs>
        <w:autoSpaceDE w:val="0"/>
        <w:autoSpaceDN w:val="0"/>
        <w:adjustRightInd w:val="0"/>
        <w:outlineLvl w:val="0"/>
        <w:rPr>
          <w:rFonts w:ascii="Times New Roman" w:hAnsi="Times New Roman" w:cs="Times New Roman"/>
          <w:b/>
          <w:bCs/>
          <w:color w:val="78A22D"/>
          <w:sz w:val="26"/>
          <w:szCs w:val="26"/>
        </w:rPr>
      </w:pPr>
      <w:bookmarkStart w:name="_Toc496720258" w:id="0"/>
      <w:r w:rsidRPr="00A93020">
        <w:rPr>
          <w:rFonts w:ascii="Times New Roman" w:hAnsi="Times New Roman" w:cs="Times New Roman"/>
          <w:b/>
          <w:bCs/>
          <w:color w:val="78A22D"/>
          <w:sz w:val="26"/>
          <w:szCs w:val="26"/>
        </w:rPr>
        <w:t xml:space="preserve">Child Safeguarding Statement </w:t>
      </w:r>
      <w:bookmarkEnd w:id="0"/>
      <w:r w:rsidRPr="00A93020" w:rsidR="00A93020">
        <w:rPr>
          <w:rFonts w:ascii="Times New Roman" w:hAnsi="Times New Roman" w:cs="Times New Roman"/>
          <w:b/>
          <w:bCs/>
          <w:color w:val="78A22D"/>
          <w:sz w:val="26"/>
          <w:szCs w:val="26"/>
        </w:rPr>
        <w:t xml:space="preserve">and Risk </w:t>
      </w:r>
      <w:r w:rsidRPr="00A93020" w:rsidR="00784D77">
        <w:rPr>
          <w:rFonts w:ascii="Times New Roman" w:hAnsi="Times New Roman" w:cs="Times New Roman"/>
          <w:b/>
          <w:bCs/>
          <w:color w:val="78A22D"/>
          <w:sz w:val="26"/>
          <w:szCs w:val="26"/>
        </w:rPr>
        <w:t xml:space="preserve">Assessment </w:t>
      </w:r>
    </w:p>
    <w:p xmlns:wp14="http://schemas.microsoft.com/office/word/2010/wordml" w:rsidRPr="00A93020" w:rsidR="00A93020" w:rsidP="00281DBB" w:rsidRDefault="00A93020" w14:paraId="7DF56DEE" wp14:textId="77777777">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xmlns:wp14="http://schemas.microsoft.com/office/word/2010/wordml" w:rsidR="00281DBB" w:rsidP="00281DBB" w:rsidRDefault="00447551" w14:paraId="200D2F70" wp14:textId="77777777">
      <w:pPr>
        <w:tabs>
          <w:tab w:val="left" w:pos="0"/>
        </w:tabs>
        <w:ind w:right="-688"/>
        <w:jc w:val="both"/>
        <w:rPr>
          <w:rFonts w:ascii="Times New Roman" w:hAnsi="Times New Roman" w:cs="Times New Roman"/>
        </w:rPr>
      </w:pPr>
      <w:r>
        <w:rPr>
          <w:rFonts w:ascii="Times New Roman" w:hAnsi="Times New Roman" w:cs="Times New Roman"/>
        </w:rPr>
        <w:t>Redwoo</w:t>
      </w:r>
      <w:r w:rsidRPr="0016696D" w:rsidR="0016696D">
        <w:rPr>
          <w:rFonts w:ascii="Times New Roman" w:hAnsi="Times New Roman" w:cs="Times New Roman"/>
        </w:rPr>
        <w:t xml:space="preserve">d NS </w:t>
      </w:r>
      <w:r w:rsidRPr="0016696D" w:rsidR="00281DBB">
        <w:rPr>
          <w:rFonts w:ascii="Times New Roman" w:hAnsi="Times New Roman" w:cs="Times New Roman"/>
        </w:rPr>
        <w:t>is</w:t>
      </w:r>
      <w:r w:rsidRPr="00552B89" w:rsidR="00281DBB">
        <w:rPr>
          <w:rFonts w:ascii="Times New Roman" w:hAnsi="Times New Roman" w:cs="Times New Roman"/>
        </w:rPr>
        <w:t xml:space="preserve"> a primary school providing </w:t>
      </w:r>
      <w:r w:rsidR="0016696D">
        <w:rPr>
          <w:rFonts w:ascii="Times New Roman" w:hAnsi="Times New Roman" w:cs="Times New Roman"/>
        </w:rPr>
        <w:t>primary</w:t>
      </w:r>
      <w:r w:rsidRPr="00552B89" w:rsidR="00281DBB">
        <w:rPr>
          <w:rFonts w:ascii="Times New Roman" w:hAnsi="Times New Roman" w:cs="Times New Roman"/>
        </w:rPr>
        <w:t xml:space="preserve"> education to pupils from Junior Infants to Sixth Class.</w:t>
      </w:r>
    </w:p>
    <w:p xmlns:wp14="http://schemas.microsoft.com/office/word/2010/wordml" w:rsidRPr="00552B89" w:rsidR="007D31AD" w:rsidP="00281DBB" w:rsidRDefault="007D31AD" w14:paraId="449029FA" wp14:textId="77777777">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w:history="1" r:id="rId7">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w:history="1" r:id="rId8">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w:history="1" r:id="rId9">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w:history="1" w:anchor="page=1" r:id="rId10">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w:history="1" r:id="rId1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the Board of Ma</w:t>
      </w:r>
      <w:r w:rsidR="0016696D">
        <w:rPr>
          <w:rFonts w:ascii="Times New Roman" w:hAnsi="Times New Roman" w:cs="Times New Roman"/>
        </w:rPr>
        <w:t xml:space="preserve">nagement of Redwood NS </w:t>
      </w:r>
      <w:r w:rsidRPr="007D31AD">
        <w:rPr>
          <w:rFonts w:ascii="Times New Roman" w:hAnsi="Times New Roman" w:cs="Times New Roman"/>
        </w:rPr>
        <w:t>has agreed the Child Safeguarding Statement set out in this document.</w:t>
      </w:r>
    </w:p>
    <w:p xmlns:wp14="http://schemas.microsoft.com/office/word/2010/wordml" w:rsidRPr="00552B89" w:rsidR="00281DBB" w:rsidP="00281DBB" w:rsidRDefault="00281DBB" w14:paraId="4BACCC79" wp14:textId="77777777">
      <w:pPr>
        <w:numPr>
          <w:ilvl w:val="0"/>
          <w:numId w:val="2"/>
        </w:numPr>
        <w:tabs>
          <w:tab w:val="left" w:pos="0"/>
        </w:tabs>
        <w:spacing w:after="0" w:line="240" w:lineRule="auto"/>
        <w:ind w:left="360" w:right="-688"/>
        <w:contextualSpacing/>
        <w:jc w:val="both"/>
        <w:rPr>
          <w:rFonts w:ascii="Times New Roman" w:hAnsi="Times New Roman" w:cs="Times New Roman"/>
        </w:rPr>
      </w:pPr>
      <w:bookmarkStart w:name="_GoBack" w:id="1"/>
      <w:bookmarkEnd w:id="1"/>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xmlns:wp14="http://schemas.microsoft.com/office/word/2010/wordml" w:rsidRPr="00552B89" w:rsidR="00281DBB" w:rsidP="00281DBB" w:rsidRDefault="00281DBB" w14:paraId="672A6659" wp14:textId="77777777">
      <w:pPr>
        <w:tabs>
          <w:tab w:val="left" w:pos="0"/>
        </w:tabs>
        <w:ind w:left="360" w:right="-688"/>
        <w:contextualSpacing/>
        <w:jc w:val="both"/>
        <w:rPr>
          <w:rFonts w:ascii="Times New Roman" w:hAnsi="Times New Roman" w:cs="Times New Roman"/>
        </w:rPr>
      </w:pPr>
    </w:p>
    <w:p xmlns:wp14="http://schemas.microsoft.com/office/word/2010/wordml" w:rsidRPr="00447551" w:rsidR="00281DBB" w:rsidP="00447551" w:rsidRDefault="00281DBB" w14:paraId="4FD447BE" wp14:textId="77777777">
      <w:pPr>
        <w:pStyle w:val="ListParagraph"/>
        <w:numPr>
          <w:ilvl w:val="0"/>
          <w:numId w:val="19"/>
        </w:numPr>
        <w:tabs>
          <w:tab w:val="left" w:pos="0"/>
        </w:tabs>
        <w:spacing w:after="0" w:line="240" w:lineRule="auto"/>
        <w:ind w:right="-688"/>
        <w:rPr>
          <w:rFonts w:ascii="Times New Roman" w:hAnsi="Times New Roman" w:cs="Times New Roman"/>
        </w:rPr>
      </w:pPr>
      <w:r w:rsidRPr="00447551">
        <w:rPr>
          <w:rFonts w:ascii="Times New Roman" w:hAnsi="Times New Roman" w:cs="Times New Roman"/>
        </w:rPr>
        <w:t>The Designate</w:t>
      </w:r>
      <w:r w:rsidRPr="00447551" w:rsidR="0016696D">
        <w:rPr>
          <w:rFonts w:ascii="Times New Roman" w:hAnsi="Times New Roman" w:cs="Times New Roman"/>
        </w:rPr>
        <w:t xml:space="preserve">d Liaison Person (DLP) is: </w:t>
      </w:r>
      <w:r w:rsidRPr="00447551" w:rsidR="0016696D">
        <w:rPr>
          <w:rFonts w:ascii="Times New Roman" w:hAnsi="Times New Roman" w:cs="Times New Roman"/>
          <w:b/>
          <w:u w:val="single"/>
        </w:rPr>
        <w:t>Michelle Hogan</w:t>
      </w:r>
      <w:r w:rsidRPr="00447551" w:rsidR="0016696D">
        <w:rPr>
          <w:rFonts w:ascii="Times New Roman" w:hAnsi="Times New Roman" w:cs="Times New Roman"/>
        </w:rPr>
        <w:t xml:space="preserve"> </w:t>
      </w:r>
      <w:r w:rsidRPr="00447551" w:rsidR="0016696D">
        <w:rPr>
          <w:rFonts w:ascii="Times New Roman" w:hAnsi="Times New Roman" w:cs="Times New Roman"/>
        </w:rPr>
        <w:tab/>
      </w:r>
      <w:r w:rsidRPr="00447551" w:rsidR="0016696D">
        <w:rPr>
          <w:rFonts w:ascii="Times New Roman" w:hAnsi="Times New Roman" w:cs="Times New Roman"/>
        </w:rPr>
        <w:tab/>
      </w:r>
      <w:r w:rsidRPr="00447551" w:rsidR="0016696D">
        <w:rPr>
          <w:rFonts w:ascii="Times New Roman" w:hAnsi="Times New Roman" w:cs="Times New Roman"/>
        </w:rPr>
        <w:t xml:space="preserve">   </w:t>
      </w:r>
    </w:p>
    <w:p xmlns:wp14="http://schemas.microsoft.com/office/word/2010/wordml" w:rsidRPr="00552B89" w:rsidR="00281DBB" w:rsidP="00447551" w:rsidRDefault="00281DBB" w14:paraId="6B14642C" wp14:textId="77777777">
      <w:pPr>
        <w:numPr>
          <w:ilvl w:val="0"/>
          <w:numId w:val="19"/>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16696D">
        <w:rPr>
          <w:rFonts w:ascii="Times New Roman" w:hAnsi="Times New Roman" w:cs="Times New Roman"/>
        </w:rPr>
        <w:t xml:space="preserve">: </w:t>
      </w:r>
      <w:r w:rsidR="00936651">
        <w:rPr>
          <w:rFonts w:ascii="Times New Roman" w:hAnsi="Times New Roman" w:cs="Times New Roman"/>
          <w:b/>
          <w:u w:val="single"/>
        </w:rPr>
        <w:t>Marie Holmes</w:t>
      </w:r>
    </w:p>
    <w:p xmlns:wp14="http://schemas.microsoft.com/office/word/2010/wordml" w:rsidRPr="00552B89" w:rsidR="00281DBB" w:rsidP="00281DBB" w:rsidRDefault="00281DBB" w14:paraId="0A37501D" wp14:textId="77777777">
      <w:pPr>
        <w:tabs>
          <w:tab w:val="left" w:pos="0"/>
        </w:tabs>
        <w:spacing w:after="0" w:line="240" w:lineRule="auto"/>
        <w:ind w:left="360" w:right="-688"/>
        <w:contextualSpacing/>
        <w:jc w:val="both"/>
        <w:rPr>
          <w:rFonts w:ascii="Times New Roman" w:hAnsi="Times New Roman" w:cs="Times New Roman"/>
        </w:rPr>
      </w:pPr>
    </w:p>
    <w:p xmlns:wp14="http://schemas.microsoft.com/office/word/2010/wordml" w:rsidRPr="00552B89" w:rsidR="00281DBB" w:rsidP="00447551" w:rsidRDefault="00281DBB" w14:paraId="696F991E" wp14:textId="77777777">
      <w:pPr>
        <w:numPr>
          <w:ilvl w:val="0"/>
          <w:numId w:val="19"/>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xmlns:wp14="http://schemas.microsoft.com/office/word/2010/wordml" w:rsidRPr="00552B89" w:rsidR="00281DBB" w:rsidP="00281DBB" w:rsidRDefault="00281DBB" w14:paraId="5DAB6C7B" wp14:textId="77777777">
      <w:pPr>
        <w:tabs>
          <w:tab w:val="left" w:pos="0"/>
        </w:tabs>
        <w:autoSpaceDE w:val="0"/>
        <w:autoSpaceDN w:val="0"/>
        <w:adjustRightInd w:val="0"/>
        <w:spacing w:after="0"/>
        <w:ind w:left="720" w:right="-688"/>
        <w:jc w:val="both"/>
        <w:rPr>
          <w:rFonts w:ascii="Times New Roman" w:hAnsi="Times New Roman" w:cs="Times New Roman"/>
        </w:rPr>
      </w:pPr>
    </w:p>
    <w:p xmlns:wp14="http://schemas.microsoft.com/office/word/2010/wordml" w:rsidRPr="00552B89" w:rsidR="00281DBB" w:rsidP="00281DBB" w:rsidRDefault="00281DBB" w14:paraId="1A2C7F89" wp14:textId="77777777">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xmlns:wp14="http://schemas.microsoft.com/office/word/2010/wordml" w:rsidRPr="00552B89" w:rsidR="00281DBB" w:rsidP="00281DBB" w:rsidRDefault="00281DBB" w14:paraId="31E643D9"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xmlns:wp14="http://schemas.microsoft.com/office/word/2010/wordml" w:rsidRPr="00552B89" w:rsidR="00281DBB" w:rsidP="00281DBB" w:rsidRDefault="00281DBB" w14:paraId="0666695A"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xmlns:wp14="http://schemas.microsoft.com/office/word/2010/wordml" w:rsidRPr="00552B89" w:rsidR="00281DBB" w:rsidP="00281DBB" w:rsidRDefault="00281DBB" w14:paraId="7DEA5AFB"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xmlns:wp14="http://schemas.microsoft.com/office/word/2010/wordml" w:rsidRPr="00552B89" w:rsidR="00281DBB" w:rsidP="00281DBB" w:rsidRDefault="00281DBB" w14:paraId="2FEE5C6A"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xmlns:wp14="http://schemas.microsoft.com/office/word/2010/wordml" w:rsidRPr="00552B89" w:rsidR="00281DBB" w:rsidP="00281DBB" w:rsidRDefault="00281DBB" w14:paraId="735D260D"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xmlns:wp14="http://schemas.microsoft.com/office/word/2010/wordml" w:rsidRPr="00552B89" w:rsidR="00281DBB" w:rsidP="00281DBB" w:rsidRDefault="00281DBB" w14:paraId="1BD9ABFC"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xmlns:wp14="http://schemas.microsoft.com/office/word/2010/wordml" w:rsidRPr="00552B89" w:rsidR="00281DBB" w:rsidP="00281DBB" w:rsidRDefault="00281DBB" w14:paraId="02EB378F" wp14:textId="77777777">
      <w:pPr>
        <w:tabs>
          <w:tab w:val="left" w:pos="0"/>
          <w:tab w:val="num" w:pos="1440"/>
        </w:tabs>
        <w:spacing w:after="0"/>
        <w:ind w:left="1800" w:right="-688"/>
        <w:jc w:val="both"/>
        <w:rPr>
          <w:rFonts w:ascii="Times New Roman" w:hAnsi="Times New Roman" w:cs="Times New Roman"/>
        </w:rPr>
      </w:pPr>
    </w:p>
    <w:p xmlns:wp14="http://schemas.microsoft.com/office/word/2010/wordml" w:rsidRPr="00552B89" w:rsidR="00281DBB" w:rsidP="00281DBB" w:rsidRDefault="00281DBB" w14:paraId="26335323" wp14:textId="7777777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xmlns:wp14="http://schemas.microsoft.com/office/word/2010/wordml" w:rsidRPr="00552B89" w:rsidR="00281DBB" w:rsidP="00447551" w:rsidRDefault="00281DBB" w14:paraId="6911821E" wp14:textId="77777777">
      <w:pPr>
        <w:numPr>
          <w:ilvl w:val="0"/>
          <w:numId w:val="19"/>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xmlns:wp14="http://schemas.microsoft.com/office/word/2010/wordml" w:rsidRPr="00552B89" w:rsidR="00281DBB" w:rsidP="00281DBB" w:rsidRDefault="00281DBB" w14:paraId="6A05A809" wp14:textId="77777777">
      <w:pPr>
        <w:tabs>
          <w:tab w:val="left" w:pos="0"/>
        </w:tabs>
        <w:spacing w:after="0"/>
        <w:ind w:right="-688"/>
        <w:jc w:val="both"/>
        <w:rPr>
          <w:rFonts w:ascii="Times New Roman" w:hAnsi="Times New Roman" w:cs="Times New Roman"/>
        </w:rPr>
      </w:pPr>
    </w:p>
    <w:p xmlns:wp14="http://schemas.microsoft.com/office/word/2010/wordml" w:rsidRPr="00552B89" w:rsidR="00281DBB" w:rsidP="00281DBB" w:rsidRDefault="00281DBB" w14:paraId="38564598"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xmlns:wp14="http://schemas.microsoft.com/office/word/2010/wordml" w:rsidRPr="00552B89" w:rsidR="00281DBB" w:rsidP="00281DBB" w:rsidRDefault="00281DBB" w14:paraId="5A39BBE3" wp14:textId="77777777">
      <w:pPr>
        <w:tabs>
          <w:tab w:val="left" w:pos="0"/>
          <w:tab w:val="num" w:pos="2160"/>
        </w:tabs>
        <w:spacing w:after="0"/>
        <w:ind w:left="1080" w:right="-688"/>
        <w:jc w:val="both"/>
        <w:rPr>
          <w:rFonts w:ascii="Times New Roman" w:hAnsi="Times New Roman" w:cs="Times New Roman"/>
        </w:rPr>
      </w:pPr>
    </w:p>
    <w:p xmlns:wp14="http://schemas.microsoft.com/office/word/2010/wordml" w:rsidRPr="00552B89" w:rsidR="00281DBB" w:rsidP="00281DBB" w:rsidRDefault="00281DBB" w14:paraId="2D803E43"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w:history="1" r:id="rId12">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xmlns:wp14="http://schemas.microsoft.com/office/word/2010/wordml" w:rsidRPr="00552B89" w:rsidR="00281DBB" w:rsidP="00281DBB" w:rsidRDefault="00281DBB" w14:paraId="41C8F396" wp14:textId="77777777">
      <w:pPr>
        <w:tabs>
          <w:tab w:val="left" w:pos="0"/>
          <w:tab w:val="num" w:pos="2160"/>
        </w:tabs>
        <w:spacing w:after="0"/>
        <w:ind w:left="1080" w:right="-688"/>
        <w:jc w:val="both"/>
        <w:rPr>
          <w:rFonts w:ascii="Times New Roman" w:hAnsi="Times New Roman" w:cs="Times New Roman"/>
        </w:rPr>
      </w:pPr>
    </w:p>
    <w:p xmlns:wp14="http://schemas.microsoft.com/office/word/2010/wordml" w:rsidR="00281DBB" w:rsidP="00511298" w:rsidRDefault="00281DBB" w14:paraId="093306C9"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xmlns:wp14="http://schemas.microsoft.com/office/word/2010/wordml" w:rsidRPr="00511298" w:rsidR="00511298" w:rsidP="00511298" w:rsidRDefault="00511298" w14:paraId="72A3D3EC" wp14:textId="77777777">
      <w:pPr>
        <w:tabs>
          <w:tab w:val="left" w:pos="0"/>
          <w:tab w:val="num" w:pos="2160"/>
        </w:tabs>
        <w:spacing w:after="0" w:line="240" w:lineRule="auto"/>
        <w:ind w:right="-688"/>
        <w:jc w:val="both"/>
        <w:rPr>
          <w:rFonts w:ascii="Times New Roman" w:hAnsi="Times New Roman" w:cs="Times New Roman"/>
        </w:rPr>
      </w:pPr>
    </w:p>
    <w:p xmlns:wp14="http://schemas.microsoft.com/office/word/2010/wordml" w:rsidRPr="00552B89" w:rsidR="00281DBB" w:rsidP="00281DBB" w:rsidRDefault="00281DBB" w14:paraId="6F682B6C" wp14:textId="7777777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xmlns:wp14="http://schemas.microsoft.com/office/word/2010/wordml" w:rsidRPr="00552B89" w:rsidR="00281DBB" w:rsidP="00281DBB" w:rsidRDefault="00281DBB" w14:paraId="7BE8579F" wp14:textId="7777777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xmlns:wp14="http://schemas.microsoft.com/office/word/2010/wordml" w:rsidRPr="00552B89" w:rsidR="00281DBB" w:rsidP="00281DBB" w:rsidRDefault="00281DBB" w14:paraId="21E3FF6B" wp14:textId="7777777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xmlns:wp14="http://schemas.microsoft.com/office/word/2010/wordml" w:rsidRPr="00552B89" w:rsidR="00281DBB" w:rsidP="00281DBB" w:rsidRDefault="00281DBB" w14:paraId="6C2C403E" wp14:textId="7777777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xmlns:wp14="http://schemas.microsoft.com/office/word/2010/wordml" w:rsidRPr="00552B89" w:rsidR="00281DBB" w:rsidP="00281DBB" w:rsidRDefault="00281DBB" w14:paraId="41A811C1" wp14:textId="7777777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xmlns:wp14="http://schemas.microsoft.com/office/word/2010/wordml" w:rsidRPr="00552B89" w:rsidR="00281DBB" w:rsidP="00281DBB" w:rsidRDefault="00281DBB" w14:paraId="0D0B940D" wp14:textId="77777777">
      <w:pPr>
        <w:tabs>
          <w:tab w:val="left" w:pos="0"/>
          <w:tab w:val="num" w:pos="2160"/>
        </w:tabs>
        <w:spacing w:after="0"/>
        <w:ind w:left="1080" w:right="-688"/>
        <w:jc w:val="both"/>
        <w:rPr>
          <w:rFonts w:ascii="Times New Roman" w:hAnsi="Times New Roman" w:cs="Times New Roman"/>
        </w:rPr>
      </w:pPr>
    </w:p>
    <w:p xmlns:wp14="http://schemas.microsoft.com/office/word/2010/wordml" w:rsidRPr="00552B89" w:rsidR="00281DBB" w:rsidP="00281DBB" w:rsidRDefault="00281DBB" w14:paraId="45505408"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xmlns:wp14="http://schemas.microsoft.com/office/word/2010/wordml" w:rsidRPr="00552B89" w:rsidR="00281DBB" w:rsidP="00281DBB" w:rsidRDefault="00281DBB" w14:paraId="0E27B00A" wp14:textId="77777777">
      <w:pPr>
        <w:tabs>
          <w:tab w:val="left" w:pos="0"/>
          <w:tab w:val="num" w:pos="2160"/>
        </w:tabs>
        <w:spacing w:after="0"/>
        <w:ind w:left="1080" w:right="-688"/>
        <w:jc w:val="both"/>
        <w:rPr>
          <w:rFonts w:ascii="Times New Roman" w:hAnsi="Times New Roman" w:cs="Times New Roman"/>
        </w:rPr>
      </w:pPr>
    </w:p>
    <w:p xmlns:wp14="http://schemas.microsoft.com/office/word/2010/wordml" w:rsidRPr="00552B89" w:rsidR="00281DBB" w:rsidP="00281DBB" w:rsidRDefault="00281DBB" w14:paraId="75277C6C"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936651">
        <w:rPr>
          <w:rFonts w:ascii="Times New Roman" w:hAnsi="Times New Roman" w:cs="Times New Roman"/>
        </w:rPr>
        <w:t xml:space="preserve"> </w:t>
      </w:r>
      <w:r w:rsidRPr="00552B89">
        <w:rPr>
          <w:rFonts w:ascii="Times New Roman" w:hAnsi="Times New Roman" w:cs="Times New Roman"/>
        </w:rPr>
        <w:t xml:space="preserve">named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xmlns:wp14="http://schemas.microsoft.com/office/word/2010/wordml" w:rsidRPr="00552B89" w:rsidR="00281DBB" w:rsidP="00281DBB" w:rsidRDefault="00281DBB" w14:paraId="60061E4C" wp14:textId="77777777">
      <w:pPr>
        <w:tabs>
          <w:tab w:val="left" w:pos="0"/>
          <w:tab w:val="num" w:pos="2160"/>
        </w:tabs>
        <w:spacing w:after="0"/>
        <w:ind w:left="1080" w:right="-688"/>
        <w:jc w:val="both"/>
        <w:rPr>
          <w:rFonts w:ascii="Times New Roman" w:hAnsi="Times New Roman" w:cs="Times New Roman"/>
        </w:rPr>
      </w:pPr>
    </w:p>
    <w:p xmlns:wp14="http://schemas.microsoft.com/office/word/2010/wordml" w:rsidRPr="00552B89" w:rsidR="00281DBB" w:rsidP="00281DBB" w:rsidRDefault="00281DBB" w14:paraId="3D9924DB"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xmlns:wp14="http://schemas.microsoft.com/office/word/2010/wordml" w:rsidRPr="00552B89" w:rsidR="00281DBB" w:rsidP="00281DBB" w:rsidRDefault="00281DBB" w14:paraId="44EAFD9C" wp14:textId="77777777">
      <w:pPr>
        <w:tabs>
          <w:tab w:val="left" w:pos="0"/>
          <w:tab w:val="num" w:pos="2160"/>
        </w:tabs>
        <w:spacing w:after="0"/>
        <w:ind w:left="1080" w:right="-688"/>
        <w:jc w:val="both"/>
        <w:rPr>
          <w:rFonts w:ascii="Times New Roman" w:hAnsi="Times New Roman" w:cs="Times New Roman"/>
        </w:rPr>
      </w:pPr>
    </w:p>
    <w:p xmlns:wp14="http://schemas.microsoft.com/office/word/2010/wordml" w:rsidRPr="00552B89" w:rsidR="00281DBB" w:rsidP="00281DBB" w:rsidRDefault="00281DBB" w14:paraId="4ACFAC5E"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xmlns:wp14="http://schemas.microsoft.com/office/word/2010/wordml" w:rsidRPr="00552B89" w:rsidR="00281DBB" w:rsidP="00281DBB" w:rsidRDefault="00281DBB" w14:paraId="4B94D5A5" wp14:textId="77777777">
      <w:pPr>
        <w:tabs>
          <w:tab w:val="left" w:pos="0"/>
          <w:tab w:val="num" w:pos="2160"/>
        </w:tabs>
        <w:spacing w:after="0"/>
        <w:ind w:left="1080" w:right="-688"/>
        <w:jc w:val="both"/>
        <w:rPr>
          <w:rFonts w:ascii="Times New Roman" w:hAnsi="Times New Roman" w:cs="Times New Roman"/>
        </w:rPr>
      </w:pPr>
    </w:p>
    <w:p xmlns:wp14="http://schemas.microsoft.com/office/word/2010/wordml" w:rsidRPr="00552B89" w:rsidR="00281DBB" w:rsidP="00281DBB" w:rsidRDefault="00281DBB" w14:paraId="26A651FA" wp14:textId="7777777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xmlns:wp14="http://schemas.microsoft.com/office/word/2010/wordml" w:rsidRPr="00552B89" w:rsidR="00281DBB" w:rsidP="00281DBB" w:rsidRDefault="00281DBB" w14:paraId="3DEEC669" wp14:textId="77777777">
      <w:pPr>
        <w:spacing w:after="0"/>
        <w:ind w:left="720"/>
        <w:contextualSpacing/>
        <w:rPr>
          <w:rFonts w:ascii="Times New Roman" w:hAnsi="Times New Roman" w:cs="Times New Roman"/>
        </w:rPr>
      </w:pPr>
    </w:p>
    <w:p xmlns:wp14="http://schemas.microsoft.com/office/word/2010/wordml" w:rsidRPr="00A93020" w:rsidR="00281DBB" w:rsidP="00447551" w:rsidRDefault="00281DBB" w14:paraId="5C84C9AA" wp14:textId="77777777">
      <w:pPr>
        <w:numPr>
          <w:ilvl w:val="0"/>
          <w:numId w:val="19"/>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xmlns:wp14="http://schemas.microsoft.com/office/word/2010/wordml" w:rsidRPr="00552B89" w:rsidR="00281DBB" w:rsidP="00281DBB" w:rsidRDefault="00281DBB" w14:paraId="3656B9AB" wp14:textId="77777777">
      <w:pPr>
        <w:tabs>
          <w:tab w:val="left" w:pos="0"/>
        </w:tabs>
        <w:spacing w:after="0"/>
        <w:ind w:left="360" w:right="-688"/>
        <w:contextualSpacing/>
        <w:jc w:val="both"/>
        <w:rPr>
          <w:rFonts w:ascii="Times New Roman" w:hAnsi="Times New Roman" w:cs="Times New Roman"/>
        </w:rPr>
      </w:pPr>
    </w:p>
    <w:p xmlns:wp14="http://schemas.microsoft.com/office/word/2010/wordml" w:rsidR="00281DBB" w:rsidP="00447551" w:rsidRDefault="00281DBB" w14:paraId="2B8F0CB6" wp14:textId="77777777">
      <w:pPr>
        <w:numPr>
          <w:ilvl w:val="0"/>
          <w:numId w:val="19"/>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xmlns:wp14="http://schemas.microsoft.com/office/word/2010/wordml" w:rsidRPr="00511298" w:rsidR="00511298" w:rsidP="00511298" w:rsidRDefault="00511298" w14:paraId="45FB0818" wp14:textId="77777777">
      <w:pPr>
        <w:tabs>
          <w:tab w:val="left" w:pos="0"/>
        </w:tabs>
        <w:spacing w:after="0" w:line="240" w:lineRule="auto"/>
        <w:ind w:right="-688"/>
        <w:contextualSpacing/>
        <w:jc w:val="both"/>
        <w:rPr>
          <w:rFonts w:ascii="Times New Roman" w:hAnsi="Times New Roman" w:cs="Times New Roman"/>
        </w:rPr>
      </w:pPr>
    </w:p>
    <w:p xmlns:wp14="http://schemas.microsoft.com/office/word/2010/wordml" w:rsidRPr="0016696D" w:rsidR="00281DBB" w:rsidP="22420341" w:rsidRDefault="00281DBB" w14:paraId="4B066372" wp14:textId="39FAE0BC">
      <w:pPr>
        <w:ind w:right="-688"/>
        <w:jc w:val="both"/>
        <w:rPr>
          <w:rFonts w:ascii="Times New Roman" w:hAnsi="Times New Roman" w:cs="Times New Roman"/>
          <w:b w:val="1"/>
          <w:bCs w:val="1"/>
        </w:rPr>
      </w:pPr>
      <w:r w:rsidRPr="22420341" w:rsidR="22420341">
        <w:rPr>
          <w:rFonts w:ascii="Times New Roman" w:hAnsi="Times New Roman" w:cs="Times New Roman"/>
        </w:rPr>
        <w:t>This Child Safeguarding Statement was adopted by the Board of Management on       01/02/2022</w:t>
      </w:r>
    </w:p>
    <w:p xmlns:wp14="http://schemas.microsoft.com/office/word/2010/wordml" w:rsidRPr="00552B89" w:rsidR="00281DBB" w:rsidP="22420341" w:rsidRDefault="00FB454C" w14:paraId="07D3A2D0" wp14:textId="6EF978F5">
      <w:pPr>
        <w:ind w:right="-688"/>
        <w:jc w:val="both"/>
        <w:rPr>
          <w:rFonts w:ascii="Times New Roman" w:hAnsi="Times New Roman" w:cs="Times New Roman"/>
        </w:rPr>
      </w:pPr>
      <w:r w:rsidRPr="22420341" w:rsidR="22420341">
        <w:rPr>
          <w:rFonts w:ascii="Times New Roman" w:hAnsi="Times New Roman" w:cs="Times New Roman"/>
        </w:rPr>
        <w:t>This Child Safeguarding Statement was reviewed by the Board of Management on     01/02/2022</w:t>
      </w:r>
    </w:p>
    <w:p xmlns:wp14="http://schemas.microsoft.com/office/word/2010/wordml" w:rsidR="00B43E24" w:rsidP="00281DBB" w:rsidRDefault="00B43E24" w14:paraId="049F31CB" wp14:textId="77777777">
      <w:pPr>
        <w:tabs>
          <w:tab w:val="left" w:pos="0"/>
        </w:tabs>
        <w:autoSpaceDE w:val="0"/>
        <w:autoSpaceDN w:val="0"/>
        <w:adjustRightInd w:val="0"/>
        <w:ind w:left="360" w:right="-688"/>
        <w:jc w:val="both"/>
        <w:rPr>
          <w:rFonts w:ascii="Times New Roman" w:hAnsi="Times New Roman" w:cs="Times New Roman"/>
        </w:rPr>
      </w:pPr>
    </w:p>
    <w:p xmlns:wp14="http://schemas.microsoft.com/office/word/2010/wordml" w:rsidRPr="00552B89" w:rsidR="00281DBB" w:rsidP="00281DBB" w:rsidRDefault="00281DBB" w14:paraId="2FC370E3" wp14:textId="7777777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Signed: ____________________________</w:t>
      </w:r>
    </w:p>
    <w:p xmlns:wp14="http://schemas.microsoft.com/office/word/2010/wordml" w:rsidR="00B43E24" w:rsidP="00B43E24" w:rsidRDefault="00281DBB" w14:paraId="25523587" wp14:textId="77777777">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Principal</w:t>
      </w:r>
      <w:r>
        <w:rPr>
          <w:rFonts w:ascii="Times New Roman" w:hAnsi="Times New Roman" w:cs="Times New Roman"/>
        </w:rPr>
        <w:t>/</w:t>
      </w:r>
      <w:r w:rsidRPr="00FF7B8A">
        <w:rPr>
          <w:rFonts w:ascii="Times New Roman" w:hAnsi="Times New Roman" w:cs="Times New Roman"/>
        </w:rPr>
        <w:t>Secretary to the Board of Management</w:t>
      </w:r>
    </w:p>
    <w:p xmlns:wp14="http://schemas.microsoft.com/office/word/2010/wordml" w:rsidRPr="00511298" w:rsidR="00FB454C" w:rsidP="00FB454C" w:rsidRDefault="00281DBB" w14:paraId="73AF42A0" wp14:textId="7777777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xmlns:wp14="http://schemas.microsoft.com/office/word/2010/wordml" w:rsidR="00EE405A" w:rsidP="00784D77" w:rsidRDefault="00EE405A" w14:paraId="53128261" wp14:textId="77777777">
      <w:pPr>
        <w:rPr>
          <w:rFonts w:ascii="Times New Roman" w:hAnsi="Times New Roman" w:eastAsia="Times New Roman" w:cs="Times New Roman"/>
          <w:b/>
          <w:bCs/>
          <w:color w:val="78A22D"/>
          <w:sz w:val="26"/>
          <w:szCs w:val="26"/>
          <w:lang w:val="en-GB" w:eastAsia="en-GB"/>
        </w:rPr>
      </w:pPr>
    </w:p>
    <w:p xmlns:wp14="http://schemas.microsoft.com/office/word/2010/wordml" w:rsidR="00EE405A" w:rsidP="00784D77" w:rsidRDefault="00EE405A" w14:paraId="62486C05" wp14:textId="77777777">
      <w:pPr>
        <w:rPr>
          <w:rFonts w:ascii="Times New Roman" w:hAnsi="Times New Roman" w:eastAsia="Times New Roman" w:cs="Times New Roman"/>
          <w:b/>
          <w:bCs/>
          <w:color w:val="78A22D"/>
          <w:sz w:val="26"/>
          <w:szCs w:val="26"/>
          <w:lang w:val="en-GB" w:eastAsia="en-GB"/>
        </w:rPr>
      </w:pPr>
    </w:p>
    <w:p xmlns:wp14="http://schemas.microsoft.com/office/word/2010/wordml" w:rsidR="00EE405A" w:rsidP="00784D77" w:rsidRDefault="00EE405A" w14:paraId="4101652C" wp14:textId="77777777">
      <w:pPr>
        <w:rPr>
          <w:rFonts w:ascii="Times New Roman" w:hAnsi="Times New Roman" w:eastAsia="Times New Roman" w:cs="Times New Roman"/>
          <w:b/>
          <w:bCs/>
          <w:color w:val="78A22D"/>
          <w:sz w:val="26"/>
          <w:szCs w:val="26"/>
          <w:lang w:val="en-GB" w:eastAsia="en-GB"/>
        </w:rPr>
      </w:pPr>
    </w:p>
    <w:p xmlns:wp14="http://schemas.microsoft.com/office/word/2010/wordml" w:rsidR="00EE405A" w:rsidP="00784D77" w:rsidRDefault="00EE405A" w14:paraId="4B99056E" wp14:textId="77777777">
      <w:pPr>
        <w:rPr>
          <w:rFonts w:ascii="Times New Roman" w:hAnsi="Times New Roman" w:eastAsia="Times New Roman" w:cs="Times New Roman"/>
          <w:b/>
          <w:bCs/>
          <w:color w:val="78A22D"/>
          <w:sz w:val="26"/>
          <w:szCs w:val="26"/>
          <w:lang w:val="en-GB" w:eastAsia="en-GB"/>
        </w:rPr>
      </w:pPr>
    </w:p>
    <w:p xmlns:wp14="http://schemas.microsoft.com/office/word/2010/wordml" w:rsidRPr="00A93020" w:rsidR="00784D77" w:rsidP="00784D77" w:rsidRDefault="00784D77" w14:paraId="33B93912" wp14:textId="77777777">
      <w:pPr>
        <w:rPr>
          <w:rFonts w:ascii="Times New Roman" w:hAnsi="Times New Roman" w:cs="Times New Roman"/>
          <w:sz w:val="26"/>
          <w:szCs w:val="26"/>
        </w:rPr>
      </w:pPr>
      <w:r w:rsidRPr="00A93020">
        <w:rPr>
          <w:rFonts w:ascii="Times New Roman" w:hAnsi="Times New Roman" w:eastAsia="Times New Roman" w:cs="Times New Roman"/>
          <w:b/>
          <w:bCs/>
          <w:color w:val="78A22D"/>
          <w:sz w:val="26"/>
          <w:szCs w:val="26"/>
          <w:lang w:val="en-GB" w:eastAsia="en-GB"/>
        </w:rPr>
        <w:t>Child Safeg</w:t>
      </w:r>
      <w:r w:rsidRPr="00A93020" w:rsidR="00E95289">
        <w:rPr>
          <w:rFonts w:ascii="Times New Roman" w:hAnsi="Times New Roman" w:eastAsia="Times New Roman" w:cs="Times New Roman"/>
          <w:b/>
          <w:bCs/>
          <w:color w:val="78A22D"/>
          <w:sz w:val="26"/>
          <w:szCs w:val="26"/>
          <w:lang w:val="en-GB" w:eastAsia="en-GB"/>
        </w:rPr>
        <w:t xml:space="preserve">uarding Risk Assessment </w:t>
      </w:r>
    </w:p>
    <w:p xmlns:wp14="http://schemas.microsoft.com/office/word/2010/wordml" w:rsidRPr="00552B89" w:rsidR="00784D77" w:rsidP="00784D77" w:rsidRDefault="00784D77" w14:paraId="4F2269A8" wp14:textId="77777777">
      <w:pPr>
        <w:jc w:val="both"/>
        <w:rPr>
          <w:rFonts w:ascii="Times New Roman" w:hAnsi="Times New Roman" w:eastAsia="Times New Roman" w:cs="Times New Roman"/>
          <w:b/>
          <w:bCs/>
          <w:color w:val="78A22D"/>
          <w:sz w:val="24"/>
          <w:szCs w:val="24"/>
          <w:lang w:val="en-GB" w:eastAsia="en-GB"/>
        </w:rPr>
      </w:pPr>
      <w:r w:rsidRPr="00552B89">
        <w:rPr>
          <w:rFonts w:ascii="Times New Roman" w:hAnsi="Times New Roman" w:eastAsia="Times New Roman" w:cs="Times New Roman"/>
          <w:b/>
          <w:bCs/>
          <w:color w:val="78A22D"/>
          <w:sz w:val="24"/>
          <w:szCs w:val="24"/>
          <w:lang w:val="en-GB" w:eastAsia="en-GB"/>
        </w:rPr>
        <w:t xml:space="preserve">Written Assessment of Risk of </w:t>
      </w:r>
      <w:r w:rsidR="000A6166">
        <w:rPr>
          <w:rFonts w:ascii="Times New Roman" w:hAnsi="Times New Roman" w:eastAsia="Times New Roman" w:cs="Times New Roman"/>
          <w:b/>
          <w:bCs/>
          <w:color w:val="78A22D"/>
          <w:sz w:val="24"/>
          <w:szCs w:val="24"/>
          <w:lang w:val="en-GB" w:eastAsia="en-GB"/>
        </w:rPr>
        <w:t xml:space="preserve">Redwood NS (17244W) </w:t>
      </w:r>
    </w:p>
    <w:p xmlns:wp14="http://schemas.microsoft.com/office/word/2010/wordml" w:rsidR="00784D77" w:rsidP="00784D77" w:rsidRDefault="00784D77" w14:paraId="41CEA1DE" wp14:textId="777777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0A6166">
        <w:rPr>
          <w:rFonts w:ascii="Times New Roman" w:hAnsi="Times New Roman" w:cs="Times New Roman"/>
        </w:rPr>
        <w:t>Redwood NS.</w:t>
      </w:r>
    </w:p>
    <w:p xmlns:wp14="http://schemas.microsoft.com/office/word/2010/wordml" w:rsidR="00784D77" w:rsidP="00784D77" w:rsidRDefault="00784D77" w14:paraId="1299C43A" wp14:textId="77777777">
      <w:pPr>
        <w:spacing w:after="0" w:line="240" w:lineRule="auto"/>
        <w:rPr>
          <w:rFonts w:ascii="Times New Roman" w:hAnsi="Times New Roman" w:cs="Times New Roman"/>
        </w:rPr>
      </w:pPr>
    </w:p>
    <w:p xmlns:wp14="http://schemas.microsoft.com/office/word/2010/wordml" w:rsidRPr="0023366F" w:rsidR="00784D77" w:rsidP="00784D77" w:rsidRDefault="00784D77" w14:paraId="53A1AF18" wp14:textId="777777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xmlns:wp14="http://schemas.microsoft.com/office/word/2010/wordml" w:rsidR="00784D77" w:rsidTr="00930E34" w14:paraId="37CE275C" wp14:textId="77777777">
        <w:tc>
          <w:tcPr>
            <w:tcW w:w="9016" w:type="dxa"/>
          </w:tcPr>
          <w:p w:rsidR="00784D77" w:rsidP="00930E34" w:rsidRDefault="00784D77" w14:paraId="4DDBEF00" wp14:textId="77777777">
            <w:pPr>
              <w:ind w:right="-188"/>
              <w:jc w:val="both"/>
              <w:rPr>
                <w:rFonts w:ascii="Times New Roman" w:hAnsi="Times New Roman" w:cs="Times New Roman"/>
              </w:rPr>
            </w:pPr>
          </w:p>
          <w:p w:rsidR="0080427B" w:rsidP="00995F8C" w:rsidRDefault="0080427B" w14:paraId="03207EA1" wp14:textId="77777777">
            <w:pPr>
              <w:pStyle w:val="ListParagraph"/>
              <w:numPr>
                <w:ilvl w:val="0"/>
                <w:numId w:val="11"/>
              </w:numPr>
              <w:spacing w:before="96" w:beforeLines="4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925FB1" w:rsidP="00995F8C" w:rsidRDefault="00925FB1" w14:paraId="6D77FA9B" wp14:textId="77777777">
            <w:pPr>
              <w:pStyle w:val="ListParagraph"/>
              <w:numPr>
                <w:ilvl w:val="0"/>
                <w:numId w:val="11"/>
              </w:numPr>
              <w:ind w:right="-188"/>
              <w:jc w:val="both"/>
              <w:rPr>
                <w:rFonts w:ascii="Times New Roman" w:hAnsi="Times New Roman" w:cs="Times New Roman"/>
                <w:sz w:val="24"/>
                <w:szCs w:val="24"/>
              </w:rPr>
            </w:pPr>
            <w:r>
              <w:rPr>
                <w:rFonts w:ascii="Times New Roman" w:hAnsi="Times New Roman" w:cs="Times New Roman"/>
                <w:sz w:val="24"/>
                <w:szCs w:val="24"/>
              </w:rPr>
              <w:t>One-to-one learning s</w:t>
            </w:r>
            <w:r w:rsidRPr="00925FB1">
              <w:rPr>
                <w:rFonts w:ascii="Times New Roman" w:hAnsi="Times New Roman" w:cs="Times New Roman"/>
                <w:sz w:val="24"/>
                <w:szCs w:val="24"/>
              </w:rPr>
              <w:t xml:space="preserve">upport </w:t>
            </w:r>
            <w:r w:rsidR="004F3382">
              <w:rPr>
                <w:rFonts w:ascii="Times New Roman" w:hAnsi="Times New Roman" w:cs="Times New Roman"/>
                <w:sz w:val="24"/>
                <w:szCs w:val="24"/>
              </w:rPr>
              <w:t>and teaching</w:t>
            </w:r>
          </w:p>
          <w:p w:rsidRPr="00925FB1" w:rsidR="004F3382" w:rsidP="00995F8C" w:rsidRDefault="004F3382" w14:paraId="1043E70E" wp14:textId="77777777">
            <w:pPr>
              <w:pStyle w:val="ListParagraph"/>
              <w:numPr>
                <w:ilvl w:val="0"/>
                <w:numId w:val="11"/>
              </w:numPr>
              <w:ind w:right="-188"/>
              <w:jc w:val="both"/>
              <w:rPr>
                <w:rFonts w:ascii="Times New Roman" w:hAnsi="Times New Roman" w:cs="Times New Roman"/>
                <w:sz w:val="24"/>
                <w:szCs w:val="24"/>
              </w:rPr>
            </w:pPr>
            <w:r w:rsidRPr="00925FB1">
              <w:rPr>
                <w:rFonts w:ascii="Times New Roman" w:hAnsi="Times New Roman" w:cs="Times New Roman"/>
                <w:sz w:val="24"/>
                <w:szCs w:val="24"/>
              </w:rPr>
              <w:t xml:space="preserve">Class instruction – children leaving the classroom unsupervised </w:t>
            </w:r>
          </w:p>
          <w:p w:rsidR="004F3382" w:rsidP="004F3382" w:rsidRDefault="004F3382" w14:paraId="4F4A9627" wp14:textId="77777777">
            <w:pPr>
              <w:pStyle w:val="ListParagraph"/>
              <w:ind w:right="-188"/>
              <w:jc w:val="both"/>
              <w:rPr>
                <w:rFonts w:ascii="Times New Roman" w:hAnsi="Times New Roman" w:cs="Times New Roman"/>
                <w:sz w:val="24"/>
                <w:szCs w:val="24"/>
              </w:rPr>
            </w:pPr>
            <w:r w:rsidRPr="00925FB1">
              <w:rPr>
                <w:rFonts w:ascii="Times New Roman" w:hAnsi="Times New Roman" w:cs="Times New Roman"/>
                <w:sz w:val="24"/>
                <w:szCs w:val="24"/>
              </w:rPr>
              <w:t>for a variety of reasons</w:t>
            </w:r>
          </w:p>
          <w:p w:rsidRPr="004F3382" w:rsidR="004F3382" w:rsidP="00995F8C" w:rsidRDefault="004F3382" w14:paraId="5001B84E" wp14:textId="77777777">
            <w:pPr>
              <w:pStyle w:val="ListParagraph"/>
              <w:numPr>
                <w:ilvl w:val="0"/>
                <w:numId w:val="11"/>
              </w:numPr>
              <w:ind w:right="-188"/>
              <w:jc w:val="both"/>
              <w:rPr>
                <w:rFonts w:ascii="Times New Roman" w:hAnsi="Times New Roman" w:cs="Times New Roman"/>
                <w:sz w:val="24"/>
                <w:szCs w:val="24"/>
              </w:rPr>
            </w:pPr>
            <w:r>
              <w:rPr>
                <w:rFonts w:ascii="Times New Roman" w:hAnsi="Times New Roman" w:cs="Times New Roman"/>
                <w:sz w:val="24"/>
                <w:szCs w:val="24"/>
              </w:rPr>
              <w:t>Care of children with special educational needs including intimate care</w:t>
            </w:r>
          </w:p>
          <w:p w:rsidR="00925FB1" w:rsidP="00995F8C" w:rsidRDefault="00925FB1" w14:paraId="08BBD735" wp14:textId="77777777">
            <w:pPr>
              <w:pStyle w:val="ListParagraph"/>
              <w:numPr>
                <w:ilvl w:val="0"/>
                <w:numId w:val="11"/>
              </w:numPr>
              <w:ind w:right="-188"/>
              <w:jc w:val="both"/>
              <w:rPr>
                <w:rFonts w:ascii="Times New Roman" w:hAnsi="Times New Roman" w:cs="Times New Roman"/>
                <w:sz w:val="24"/>
                <w:szCs w:val="24"/>
              </w:rPr>
            </w:pPr>
            <w:r w:rsidRPr="00925FB1">
              <w:rPr>
                <w:rFonts w:ascii="Times New Roman" w:hAnsi="Times New Roman" w:cs="Times New Roman"/>
                <w:sz w:val="24"/>
                <w:szCs w:val="24"/>
              </w:rPr>
              <w:t>Use of ICT</w:t>
            </w:r>
          </w:p>
          <w:p w:rsidRPr="00995F8C" w:rsidR="00995F8C" w:rsidP="00995F8C" w:rsidRDefault="00995F8C" w14:paraId="42C86F8A" wp14:textId="77777777">
            <w:pPr>
              <w:pStyle w:val="ListParagraph"/>
              <w:numPr>
                <w:ilvl w:val="0"/>
                <w:numId w:val="11"/>
              </w:numPr>
              <w:spacing w:before="96" w:beforeLines="4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rsidRPr="00925FB1" w:rsidR="00925FB1" w:rsidP="00995F8C" w:rsidRDefault="00925FB1" w14:paraId="0842C227" wp14:textId="77777777">
            <w:pPr>
              <w:pStyle w:val="ListParagraph"/>
              <w:numPr>
                <w:ilvl w:val="0"/>
                <w:numId w:val="11"/>
              </w:numPr>
              <w:ind w:right="-188"/>
              <w:jc w:val="both"/>
              <w:rPr>
                <w:rFonts w:ascii="Times New Roman" w:hAnsi="Times New Roman" w:cs="Times New Roman"/>
                <w:sz w:val="24"/>
                <w:szCs w:val="24"/>
              </w:rPr>
            </w:pPr>
            <w:r w:rsidRPr="00925FB1">
              <w:rPr>
                <w:rFonts w:ascii="Times New Roman" w:hAnsi="Times New Roman" w:cs="Times New Roman"/>
                <w:sz w:val="24"/>
                <w:szCs w:val="24"/>
              </w:rPr>
              <w:t>Outdoor playtime</w:t>
            </w:r>
            <w:r w:rsidR="004F3382">
              <w:rPr>
                <w:rFonts w:ascii="Times New Roman" w:hAnsi="Times New Roman" w:cs="Times New Roman"/>
                <w:sz w:val="24"/>
                <w:szCs w:val="24"/>
              </w:rPr>
              <w:t xml:space="preserve"> and recreation breaks for pupils</w:t>
            </w:r>
          </w:p>
          <w:p w:rsidRPr="00925FB1" w:rsidR="00925FB1" w:rsidP="00995F8C" w:rsidRDefault="00925FB1" w14:paraId="56C0768C" wp14:textId="77777777">
            <w:pPr>
              <w:pStyle w:val="ListParagraph"/>
              <w:numPr>
                <w:ilvl w:val="0"/>
                <w:numId w:val="11"/>
              </w:numPr>
              <w:ind w:right="-188"/>
              <w:jc w:val="both"/>
              <w:rPr>
                <w:rFonts w:ascii="Times New Roman" w:hAnsi="Times New Roman" w:cs="Times New Roman"/>
                <w:sz w:val="24"/>
                <w:szCs w:val="24"/>
              </w:rPr>
            </w:pPr>
            <w:r w:rsidRPr="00925FB1">
              <w:rPr>
                <w:rFonts w:ascii="Times New Roman" w:hAnsi="Times New Roman" w:cs="Times New Roman"/>
                <w:sz w:val="24"/>
                <w:szCs w:val="24"/>
              </w:rPr>
              <w:t xml:space="preserve">External teachers/coaches visiting the school to give instruction to </w:t>
            </w:r>
          </w:p>
          <w:p w:rsidR="00925FB1" w:rsidP="00925FB1" w:rsidRDefault="00925FB1" w14:paraId="773E232E" wp14:textId="77777777">
            <w:pPr>
              <w:pStyle w:val="ListParagraph"/>
              <w:ind w:right="-188"/>
              <w:jc w:val="both"/>
              <w:rPr>
                <w:rFonts w:ascii="Times New Roman" w:hAnsi="Times New Roman" w:cs="Times New Roman"/>
                <w:sz w:val="24"/>
                <w:szCs w:val="24"/>
              </w:rPr>
            </w:pPr>
            <w:r w:rsidRPr="00925FB1">
              <w:rPr>
                <w:rFonts w:ascii="Times New Roman" w:hAnsi="Times New Roman" w:cs="Times New Roman"/>
                <w:sz w:val="24"/>
                <w:szCs w:val="24"/>
              </w:rPr>
              <w:t>the children</w:t>
            </w:r>
          </w:p>
          <w:p w:rsidRPr="00F46251" w:rsidR="004F3382" w:rsidP="00995F8C" w:rsidRDefault="004F3382" w14:paraId="312BCD71" wp14:textId="77777777">
            <w:pPr>
              <w:pStyle w:val="ListParagraph"/>
              <w:numPr>
                <w:ilvl w:val="0"/>
                <w:numId w:val="11"/>
              </w:numPr>
              <w:ind w:right="-188"/>
              <w:jc w:val="both"/>
              <w:rPr>
                <w:rFonts w:ascii="Times New Roman" w:hAnsi="Times New Roman" w:cs="Times New Roman"/>
                <w:sz w:val="24"/>
                <w:szCs w:val="24"/>
              </w:rPr>
            </w:pPr>
            <w:r w:rsidRPr="00925FB1">
              <w:rPr>
                <w:rFonts w:ascii="Times New Roman" w:hAnsi="Times New Roman" w:cs="Times New Roman"/>
                <w:sz w:val="24"/>
                <w:szCs w:val="24"/>
              </w:rPr>
              <w:t>Swimming lessons</w:t>
            </w:r>
            <w:r w:rsidR="00F46251">
              <w:rPr>
                <w:rFonts w:ascii="Times New Roman" w:hAnsi="Times New Roman" w:cs="Times New Roman"/>
                <w:sz w:val="24"/>
                <w:szCs w:val="24"/>
              </w:rPr>
              <w:t xml:space="preserve"> and s</w:t>
            </w:r>
            <w:r w:rsidRPr="00F46251">
              <w:rPr>
                <w:rFonts w:ascii="Times New Roman" w:hAnsi="Times New Roman" w:cs="Times New Roman"/>
                <w:sz w:val="24"/>
                <w:szCs w:val="24"/>
              </w:rPr>
              <w:t xml:space="preserve">chool </w:t>
            </w:r>
            <w:r w:rsidR="00F46251">
              <w:rPr>
                <w:rFonts w:ascii="Times New Roman" w:hAnsi="Times New Roman" w:cs="Times New Roman"/>
                <w:sz w:val="24"/>
                <w:szCs w:val="24"/>
              </w:rPr>
              <w:t>o</w:t>
            </w:r>
            <w:r w:rsidRPr="00F46251">
              <w:rPr>
                <w:rFonts w:ascii="Times New Roman" w:hAnsi="Times New Roman" w:cs="Times New Roman"/>
                <w:sz w:val="24"/>
                <w:szCs w:val="24"/>
              </w:rPr>
              <w:t>utings</w:t>
            </w:r>
          </w:p>
          <w:p w:rsidR="00925FB1" w:rsidP="00995F8C" w:rsidRDefault="00925FB1" w14:paraId="4C4CCCEE" wp14:textId="77777777">
            <w:pPr>
              <w:pStyle w:val="ListParagraph"/>
              <w:numPr>
                <w:ilvl w:val="0"/>
                <w:numId w:val="11"/>
              </w:numPr>
              <w:ind w:right="-188"/>
              <w:jc w:val="both"/>
              <w:rPr>
                <w:rFonts w:ascii="Times New Roman" w:hAnsi="Times New Roman" w:cs="Times New Roman"/>
                <w:sz w:val="24"/>
                <w:szCs w:val="24"/>
              </w:rPr>
            </w:pPr>
            <w:r w:rsidRPr="00925FB1">
              <w:rPr>
                <w:rFonts w:ascii="Times New Roman" w:hAnsi="Times New Roman" w:cs="Times New Roman"/>
                <w:sz w:val="24"/>
                <w:szCs w:val="24"/>
              </w:rPr>
              <w:t>Recruitment of school personnel</w:t>
            </w:r>
          </w:p>
          <w:p w:rsidRPr="00740EA0" w:rsidR="004F3382" w:rsidP="00995F8C" w:rsidRDefault="00740EA0" w14:paraId="6F9A3B95" wp14:textId="77777777">
            <w:pPr>
              <w:pStyle w:val="ListParagraph"/>
              <w:numPr>
                <w:ilvl w:val="0"/>
                <w:numId w:val="11"/>
              </w:numPr>
              <w:spacing w:before="96" w:beforeLines="4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Pr="00740EA0" w:rsidR="00784D77" w:rsidP="00995F8C" w:rsidRDefault="00925FB1" w14:paraId="2AF876CD" wp14:textId="77777777">
            <w:pPr>
              <w:pStyle w:val="ListParagraph"/>
              <w:numPr>
                <w:ilvl w:val="0"/>
                <w:numId w:val="11"/>
              </w:numPr>
              <w:ind w:right="-188"/>
              <w:jc w:val="both"/>
              <w:rPr>
                <w:rFonts w:ascii="Times New Roman" w:hAnsi="Times New Roman" w:cs="Times New Roman"/>
                <w:sz w:val="24"/>
                <w:szCs w:val="24"/>
              </w:rPr>
            </w:pPr>
            <w:r w:rsidRPr="00925FB1">
              <w:rPr>
                <w:rFonts w:ascii="Times New Roman" w:hAnsi="Times New Roman" w:cs="Times New Roman"/>
                <w:sz w:val="24"/>
                <w:szCs w:val="24"/>
              </w:rPr>
              <w:t>A critical incident</w:t>
            </w:r>
          </w:p>
          <w:p w:rsidR="00784D77" w:rsidP="00930E34" w:rsidRDefault="00784D77" w14:paraId="3461D779" wp14:textId="77777777">
            <w:pPr>
              <w:ind w:right="-188"/>
              <w:jc w:val="both"/>
              <w:rPr>
                <w:rFonts w:ascii="Times New Roman" w:hAnsi="Times New Roman" w:cs="Times New Roman"/>
              </w:rPr>
            </w:pPr>
          </w:p>
        </w:tc>
      </w:tr>
    </w:tbl>
    <w:p xmlns:wp14="http://schemas.microsoft.com/office/word/2010/wordml" w:rsidR="00784D77" w:rsidP="00784D77" w:rsidRDefault="00784D77" w14:paraId="3CF2D8B6" wp14:textId="77777777">
      <w:pPr>
        <w:spacing w:after="0"/>
        <w:ind w:right="-188"/>
        <w:jc w:val="both"/>
        <w:rPr>
          <w:rFonts w:ascii="Times New Roman" w:hAnsi="Times New Roman" w:cs="Times New Roman"/>
        </w:rPr>
      </w:pPr>
    </w:p>
    <w:p xmlns:wp14="http://schemas.microsoft.com/office/word/2010/wordml" w:rsidR="00784D77" w:rsidP="00784D77" w:rsidRDefault="00784D77" w14:paraId="7D51E59F" wp14:textId="777777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r w:rsidR="00740EA0">
        <w:rPr>
          <w:rFonts w:ascii="Times New Roman" w:hAnsi="Times New Roman" w:cs="Times New Roman"/>
          <w:b/>
        </w:rPr>
        <w:t>–</w:t>
      </w:r>
    </w:p>
    <w:p xmlns:wp14="http://schemas.microsoft.com/office/word/2010/wordml" w:rsidRPr="0023366F" w:rsidR="00740EA0" w:rsidP="00740EA0" w:rsidRDefault="00740EA0" w14:paraId="0FB78278" wp14:textId="77777777">
      <w:pPr>
        <w:pStyle w:val="ListParagraph"/>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xmlns:wp14="http://schemas.microsoft.com/office/word/2010/wordml" w:rsidR="00784D77" w:rsidTr="00930E34" w14:paraId="2C2BDEB2" wp14:textId="77777777">
        <w:tc>
          <w:tcPr>
            <w:tcW w:w="9016" w:type="dxa"/>
          </w:tcPr>
          <w:p w:rsidRPr="00740EA0" w:rsidR="00740EA0" w:rsidP="00740EA0" w:rsidRDefault="00740EA0" w14:paraId="1FC39945" wp14:textId="77777777">
            <w:pPr>
              <w:spacing w:before="96" w:beforeLines="40"/>
              <w:jc w:val="both"/>
              <w:rPr>
                <w:rFonts w:ascii="Times New Roman" w:hAnsi="Times New Roman" w:cs="Times New Roman"/>
                <w:sz w:val="24"/>
                <w:szCs w:val="24"/>
              </w:rPr>
            </w:pPr>
          </w:p>
          <w:p w:rsidRPr="00490502" w:rsidR="00925FB1" w:rsidP="00D95DB0" w:rsidRDefault="00925FB1" w14:paraId="3EBE8A57" wp14:textId="77777777">
            <w:pPr>
              <w:pStyle w:val="ListParagraph"/>
              <w:numPr>
                <w:ilvl w:val="0"/>
                <w:numId w:val="6"/>
              </w:numPr>
              <w:spacing w:before="96" w:beforeLines="4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Pr="00490502" w:rsidR="00925FB1" w:rsidP="00D95DB0" w:rsidRDefault="00925FB1" w14:paraId="0AE7C7A6" wp14:textId="77777777">
            <w:pPr>
              <w:pStyle w:val="ListParagraph"/>
              <w:numPr>
                <w:ilvl w:val="0"/>
                <w:numId w:val="6"/>
              </w:numPr>
              <w:spacing w:before="96" w:beforeLines="4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Pr="00490502" w:rsidR="00925FB1" w:rsidP="00D95DB0" w:rsidRDefault="00925FB1" w14:paraId="757CEF4D" wp14:textId="77777777">
            <w:pPr>
              <w:pStyle w:val="ListParagraph"/>
              <w:numPr>
                <w:ilvl w:val="0"/>
                <w:numId w:val="6"/>
              </w:numPr>
              <w:spacing w:before="96" w:beforeLines="4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r w:rsidR="00D67BF5">
              <w:rPr>
                <w:rFonts w:ascii="Times New Roman" w:hAnsi="Times New Roman" w:cs="Times New Roman"/>
                <w:sz w:val="24"/>
                <w:szCs w:val="24"/>
              </w:rPr>
              <w:t xml:space="preserve"> or by a visitor to the school</w:t>
            </w:r>
          </w:p>
          <w:p w:rsidR="007B77BD" w:rsidP="00D95DB0" w:rsidRDefault="007B77BD" w14:paraId="587BEA63" wp14:textId="77777777">
            <w:pPr>
              <w:pStyle w:val="ListParagraph"/>
              <w:numPr>
                <w:ilvl w:val="0"/>
                <w:numId w:val="6"/>
              </w:numPr>
              <w:spacing w:before="96" w:beforeLines="40" w:line="256" w:lineRule="auto"/>
              <w:jc w:val="both"/>
              <w:rPr>
                <w:rFonts w:ascii="Times New Roman" w:hAnsi="Times New Roman" w:cs="Times New Roman"/>
                <w:sz w:val="24"/>
                <w:szCs w:val="24"/>
              </w:rPr>
            </w:pPr>
            <w:r>
              <w:rPr>
                <w:rFonts w:ascii="Times New Roman" w:hAnsi="Times New Roman" w:cs="Times New Roman"/>
                <w:sz w:val="24"/>
                <w:szCs w:val="24"/>
              </w:rPr>
              <w:t>Risk of harm to child while a child is receiving intimate care</w:t>
            </w:r>
          </w:p>
          <w:p w:rsidR="00995F8C" w:rsidP="00995F8C" w:rsidRDefault="00F46251" w14:paraId="43DE9EF0" wp14:textId="77777777">
            <w:pPr>
              <w:pStyle w:val="ListParagraph"/>
              <w:numPr>
                <w:ilvl w:val="0"/>
                <w:numId w:val="6"/>
              </w:numPr>
              <w:spacing w:before="96" w:beforeLines="40" w:line="256" w:lineRule="auto"/>
              <w:jc w:val="both"/>
              <w:rPr>
                <w:rFonts w:ascii="Times New Roman" w:hAnsi="Times New Roman" w:cs="Times New Roman"/>
                <w:sz w:val="24"/>
                <w:szCs w:val="24"/>
              </w:rPr>
            </w:pPr>
            <w:r>
              <w:rPr>
                <w:rFonts w:ascii="Times New Roman" w:hAnsi="Times New Roman" w:cs="Times New Roman"/>
                <w:sz w:val="24"/>
                <w:szCs w:val="24"/>
              </w:rPr>
              <w:t>Risk of harm due to children inappropriately accessing/using computers, social media, phones and other devices while at school</w:t>
            </w:r>
          </w:p>
          <w:p w:rsidRPr="00995F8C" w:rsidR="00995F8C" w:rsidP="00995F8C" w:rsidRDefault="00995F8C" w14:paraId="2D373551" wp14:textId="77777777">
            <w:pPr>
              <w:pStyle w:val="ListParagraph"/>
              <w:numPr>
                <w:ilvl w:val="0"/>
                <w:numId w:val="6"/>
              </w:numPr>
              <w:spacing w:before="96" w:beforeLines="40"/>
              <w:jc w:val="both"/>
              <w:rPr>
                <w:rFonts w:ascii="Times New Roman" w:hAnsi="Times New Roman" w:cs="Times New Roman"/>
                <w:sz w:val="24"/>
                <w:szCs w:val="24"/>
              </w:rPr>
            </w:pPr>
            <w:r w:rsidRPr="00995F8C">
              <w:rPr>
                <w:rFonts w:ascii="Times New Roman" w:hAnsi="Times New Roman" w:cs="Times New Roman"/>
                <w:sz w:val="24"/>
                <w:szCs w:val="24"/>
              </w:rPr>
              <w:t>Risk of harm due to inappropriate use of online remote teaching and learning communication platform</w:t>
            </w:r>
            <w:r>
              <w:rPr>
                <w:rFonts w:ascii="Times New Roman" w:hAnsi="Times New Roman" w:cs="Times New Roman"/>
                <w:sz w:val="24"/>
                <w:szCs w:val="24"/>
              </w:rPr>
              <w:t>s</w:t>
            </w:r>
            <w:r w:rsidRPr="00995F8C">
              <w:rPr>
                <w:rFonts w:ascii="Times New Roman" w:hAnsi="Times New Roman" w:cs="Times New Roman"/>
                <w:sz w:val="24"/>
                <w:szCs w:val="24"/>
              </w:rPr>
              <w:t xml:space="preserve"> such as an uninvited pe</w:t>
            </w:r>
            <w:r>
              <w:rPr>
                <w:rFonts w:ascii="Times New Roman" w:hAnsi="Times New Roman" w:cs="Times New Roman"/>
                <w:sz w:val="24"/>
                <w:szCs w:val="24"/>
              </w:rPr>
              <w:t>rson accessing the lesson link.</w:t>
            </w:r>
          </w:p>
          <w:p w:rsidRPr="00F46251" w:rsidR="00F46251" w:rsidP="00995F8C" w:rsidRDefault="00F46251" w14:paraId="37FB7852" wp14:textId="77777777">
            <w:pPr>
              <w:pStyle w:val="ListParagraph"/>
              <w:numPr>
                <w:ilvl w:val="0"/>
                <w:numId w:val="6"/>
              </w:numPr>
              <w:spacing w:before="96" w:beforeLines="40" w:line="256" w:lineRule="auto"/>
              <w:jc w:val="both"/>
              <w:rPr>
                <w:rFonts w:ascii="Times New Roman" w:hAnsi="Times New Roman" w:cs="Times New Roman"/>
                <w:sz w:val="24"/>
                <w:szCs w:val="24"/>
              </w:rPr>
            </w:pPr>
            <w:r>
              <w:rPr>
                <w:rFonts w:ascii="Times New Roman" w:hAnsi="Times New Roman" w:cs="Times New Roman"/>
                <w:sz w:val="24"/>
                <w:szCs w:val="24"/>
              </w:rPr>
              <w:t>Risk of harm not being reported properly and promptly by school personnel</w:t>
            </w:r>
          </w:p>
          <w:p w:rsidR="007B77BD" w:rsidP="00995F8C" w:rsidRDefault="007B77BD" w14:paraId="1142FF83" wp14:textId="77777777">
            <w:pPr>
              <w:pStyle w:val="ListParagraph"/>
              <w:numPr>
                <w:ilvl w:val="0"/>
                <w:numId w:val="6"/>
              </w:numPr>
              <w:spacing w:before="96" w:beforeLines="4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925FB1" w:rsidP="00995F8C" w:rsidRDefault="00F46251" w14:paraId="371C9FB6" wp14:textId="77777777">
            <w:pPr>
              <w:pStyle w:val="ListParagraph"/>
              <w:numPr>
                <w:ilvl w:val="0"/>
                <w:numId w:val="6"/>
              </w:numPr>
              <w:spacing w:before="96" w:beforeLines="4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D95DB0" w:rsidP="00995F8C" w:rsidRDefault="00D95DB0" w14:paraId="3B3BBFDB" wp14:textId="77777777">
            <w:pPr>
              <w:pStyle w:val="ListParagraph"/>
              <w:numPr>
                <w:ilvl w:val="0"/>
                <w:numId w:val="6"/>
              </w:numPr>
              <w:spacing w:before="96" w:beforeLines="40"/>
              <w:jc w:val="both"/>
              <w:rPr>
                <w:rFonts w:ascii="Times New Roman" w:hAnsi="Times New Roman" w:cs="Times New Roman"/>
                <w:sz w:val="24"/>
                <w:szCs w:val="24"/>
              </w:rPr>
            </w:pPr>
            <w:r w:rsidRPr="00A24146">
              <w:rPr>
                <w:rFonts w:ascii="Times New Roman" w:hAnsi="Times New Roman" w:cs="Times New Roman"/>
                <w:sz w:val="24"/>
                <w:szCs w:val="24"/>
              </w:rPr>
              <w:t>Risk of harm caus</w:t>
            </w:r>
            <w:r>
              <w:rPr>
                <w:rFonts w:ascii="Times New Roman" w:hAnsi="Times New Roman" w:cs="Times New Roman"/>
                <w:sz w:val="24"/>
                <w:szCs w:val="24"/>
              </w:rPr>
              <w:t>ed by member of school personnel</w:t>
            </w:r>
          </w:p>
          <w:p w:rsidR="00D95DB0" w:rsidP="00995F8C" w:rsidRDefault="00D95DB0" w14:paraId="7FAB8836" wp14:textId="77777777">
            <w:pPr>
              <w:pStyle w:val="ListParagraph"/>
              <w:numPr>
                <w:ilvl w:val="0"/>
                <w:numId w:val="6"/>
              </w:numPr>
              <w:spacing w:before="96" w:beforeLines="40" w:line="256" w:lineRule="auto"/>
              <w:jc w:val="both"/>
              <w:rPr>
                <w:rFonts w:ascii="Times New Roman" w:hAnsi="Times New Roman" w:cs="Times New Roman"/>
                <w:sz w:val="24"/>
                <w:szCs w:val="24"/>
              </w:rPr>
            </w:pPr>
            <w:r>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784D77" w:rsidP="00D670CA" w:rsidRDefault="00D95DB0" w14:paraId="060EAB05" wp14:textId="77777777">
            <w:pPr>
              <w:pStyle w:val="ListParagraph"/>
              <w:numPr>
                <w:ilvl w:val="0"/>
                <w:numId w:val="6"/>
              </w:numPr>
              <w:spacing w:before="96" w:beforeLines="40"/>
              <w:jc w:val="both"/>
              <w:rPr>
                <w:rFonts w:ascii="Times New Roman" w:hAnsi="Times New Roman" w:cs="Times New Roman"/>
                <w:sz w:val="24"/>
                <w:szCs w:val="24"/>
              </w:rPr>
            </w:pPr>
            <w:r>
              <w:rPr>
                <w:rFonts w:ascii="Times New Roman" w:hAnsi="Times New Roman" w:cs="Times New Roman"/>
                <w:sz w:val="24"/>
                <w:szCs w:val="24"/>
              </w:rPr>
              <w:t>Risk of a critical incident</w:t>
            </w:r>
          </w:p>
          <w:p w:rsidR="00D670CA" w:rsidP="00D670CA" w:rsidRDefault="00D670CA" w14:paraId="0562CB0E" wp14:textId="77777777">
            <w:pPr>
              <w:spacing w:before="96" w:beforeLines="40"/>
              <w:jc w:val="both"/>
              <w:rPr>
                <w:rFonts w:ascii="Times New Roman" w:hAnsi="Times New Roman" w:cs="Times New Roman"/>
                <w:sz w:val="24"/>
                <w:szCs w:val="24"/>
              </w:rPr>
            </w:pPr>
          </w:p>
          <w:p w:rsidRPr="00D670CA" w:rsidR="00D670CA" w:rsidP="00D670CA" w:rsidRDefault="00D670CA" w14:paraId="34CE0A41" wp14:textId="77777777">
            <w:pPr>
              <w:spacing w:before="96" w:beforeLines="40"/>
              <w:jc w:val="both"/>
              <w:rPr>
                <w:rFonts w:ascii="Times New Roman" w:hAnsi="Times New Roman" w:cs="Times New Roman"/>
                <w:sz w:val="24"/>
                <w:szCs w:val="24"/>
              </w:rPr>
            </w:pPr>
          </w:p>
        </w:tc>
      </w:tr>
    </w:tbl>
    <w:p xmlns:wp14="http://schemas.microsoft.com/office/word/2010/wordml" w:rsidRPr="00D95DB0" w:rsidR="00784D77" w:rsidP="00D95DB0" w:rsidRDefault="00784D77" w14:paraId="564FA872" wp14:textId="77777777">
      <w:pPr>
        <w:pStyle w:val="ListParagraph"/>
        <w:numPr>
          <w:ilvl w:val="0"/>
          <w:numId w:val="4"/>
        </w:numPr>
        <w:spacing w:after="0" w:line="240" w:lineRule="auto"/>
        <w:rPr>
          <w:rFonts w:ascii="Times New Roman" w:hAnsi="Times New Roman" w:cs="Times New Roman"/>
          <w:b/>
        </w:rPr>
      </w:pPr>
      <w:r w:rsidRPr="00D95DB0">
        <w:rPr>
          <w:rFonts w:ascii="Times New Roman" w:hAnsi="Times New Roman" w:cs="Times New Roman"/>
          <w:b/>
        </w:rPr>
        <w:lastRenderedPageBreak/>
        <w:t>The school has the following procedures in place to address the risks of harm identified in this assessment -</w:t>
      </w:r>
    </w:p>
    <w:tbl>
      <w:tblPr>
        <w:tblStyle w:val="TableGrid"/>
        <w:tblW w:w="9776" w:type="dxa"/>
        <w:tblLook w:val="04A0" w:firstRow="1" w:lastRow="0" w:firstColumn="1" w:lastColumn="0" w:noHBand="0" w:noVBand="1"/>
      </w:tblPr>
      <w:tblGrid>
        <w:gridCol w:w="9776"/>
      </w:tblGrid>
      <w:tr xmlns:wp14="http://schemas.microsoft.com/office/word/2010/wordml" w:rsidR="00784D77" w:rsidTr="00CC62A7" w14:paraId="0302B458" wp14:textId="77777777">
        <w:tc>
          <w:tcPr>
            <w:tcW w:w="9776" w:type="dxa"/>
          </w:tcPr>
          <w:p w:rsidRPr="00EC09AD" w:rsidR="00EC09AD" w:rsidP="006F0EB7" w:rsidRDefault="00EC09AD" w14:paraId="1DC5CB9A" wp14:textId="77777777">
            <w:pPr>
              <w:pStyle w:val="ListParagraph"/>
              <w:numPr>
                <w:ilvl w:val="0"/>
                <w:numId w:val="13"/>
              </w:numPr>
              <w:spacing w:before="96" w:beforeLines="4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r>
              <w:rPr>
                <w:rFonts w:ascii="Times New Roman" w:hAnsi="Times New Roman" w:cs="Times New Roman"/>
                <w:i/>
                <w:sz w:val="24"/>
                <w:szCs w:val="24"/>
              </w:rPr>
              <w:t xml:space="preserve">. </w:t>
            </w:r>
            <w:r w:rsidRPr="00EC09AD">
              <w:rPr>
                <w:rFonts w:ascii="Times New Roman" w:hAnsi="Times New Roman" w:cs="Times New Roman"/>
                <w:sz w:val="24"/>
                <w:szCs w:val="24"/>
              </w:rPr>
              <w:t xml:space="preserve">The </w:t>
            </w:r>
            <w:r w:rsidRPr="00EC09AD">
              <w:rPr>
                <w:rFonts w:ascii="Times New Roman" w:hAnsi="Times New Roman" w:cs="Times New Roman"/>
                <w:i/>
                <w:sz w:val="24"/>
                <w:szCs w:val="24"/>
              </w:rPr>
              <w:t>Child Protection Procedures for Primary and Post-Primary Schools 2017</w:t>
            </w:r>
            <w:r w:rsidRPr="00EC09AD">
              <w:rPr>
                <w:rFonts w:ascii="Times New Roman" w:hAnsi="Times New Roman" w:cs="Times New Roman"/>
                <w:sz w:val="24"/>
                <w:szCs w:val="24"/>
              </w:rPr>
              <w:t xml:space="preserve"> are made available to all school personnel </w:t>
            </w:r>
          </w:p>
          <w:p w:rsidR="00EC09AD" w:rsidP="006F0EB7" w:rsidRDefault="00EC09AD" w14:paraId="4AC234F2" wp14:textId="77777777">
            <w:pPr>
              <w:pStyle w:val="ListParagraph"/>
              <w:numPr>
                <w:ilvl w:val="0"/>
                <w:numId w:val="13"/>
              </w:numPr>
              <w:spacing w:before="96" w:beforeLines="4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rsidR="00B57BDF" w:rsidP="00B57BDF" w:rsidRDefault="006F0EB7" w14:paraId="2038E3F3" wp14:textId="77777777">
            <w:pPr>
              <w:pStyle w:val="ListParagraph"/>
              <w:numPr>
                <w:ilvl w:val="0"/>
                <w:numId w:val="13"/>
              </w:numPr>
              <w:ind w:right="-18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7A3BB9">
              <w:rPr>
                <w:rFonts w:ascii="Times New Roman" w:hAnsi="Times New Roman" w:cs="Times New Roman"/>
                <w:sz w:val="24"/>
                <w:szCs w:val="24"/>
              </w:rPr>
              <w:t>The school f</w:t>
            </w:r>
            <w:r w:rsidRPr="0080427B" w:rsidR="007A3BB9">
              <w:rPr>
                <w:rFonts w:ascii="Times New Roman" w:hAnsi="Times New Roman" w:cs="Times New Roman"/>
                <w:sz w:val="24"/>
                <w:szCs w:val="24"/>
              </w:rPr>
              <w:t>ront and back doors are</w:t>
            </w:r>
            <w:r w:rsidR="00B57BDF">
              <w:rPr>
                <w:rFonts w:ascii="Times New Roman" w:hAnsi="Times New Roman" w:cs="Times New Roman"/>
                <w:sz w:val="24"/>
                <w:szCs w:val="24"/>
              </w:rPr>
              <w:t xml:space="preserve"> locked to the public during school hours</w:t>
            </w:r>
            <w:r w:rsidRPr="0080427B" w:rsidR="007A3BB9">
              <w:rPr>
                <w:rFonts w:ascii="Times New Roman" w:hAnsi="Times New Roman" w:cs="Times New Roman"/>
                <w:sz w:val="24"/>
                <w:szCs w:val="24"/>
              </w:rPr>
              <w:t xml:space="preserve">. </w:t>
            </w:r>
          </w:p>
          <w:p w:rsidR="00B57BDF" w:rsidP="00B57BDF" w:rsidRDefault="007A3BB9" w14:paraId="60D861D1" wp14:textId="77777777">
            <w:pPr>
              <w:pStyle w:val="ListParagraph"/>
              <w:ind w:left="360" w:right="-188"/>
              <w:jc w:val="both"/>
              <w:rPr>
                <w:rFonts w:ascii="Times New Roman" w:hAnsi="Times New Roman" w:cs="Times New Roman"/>
                <w:sz w:val="24"/>
                <w:szCs w:val="24"/>
              </w:rPr>
            </w:pPr>
            <w:r w:rsidRPr="00B57BDF">
              <w:rPr>
                <w:rFonts w:ascii="Times New Roman" w:hAnsi="Times New Roman" w:cs="Times New Roman"/>
                <w:sz w:val="24"/>
                <w:szCs w:val="24"/>
              </w:rPr>
              <w:t xml:space="preserve">Visitors </w:t>
            </w:r>
            <w:r w:rsidR="00B57BDF">
              <w:rPr>
                <w:rFonts w:ascii="Times New Roman" w:hAnsi="Times New Roman" w:cs="Times New Roman"/>
                <w:sz w:val="24"/>
                <w:szCs w:val="24"/>
              </w:rPr>
              <w:t xml:space="preserve">may </w:t>
            </w:r>
            <w:r w:rsidRPr="00B57BDF">
              <w:rPr>
                <w:rFonts w:ascii="Times New Roman" w:hAnsi="Times New Roman" w:cs="Times New Roman"/>
                <w:sz w:val="24"/>
                <w:szCs w:val="24"/>
              </w:rPr>
              <w:t xml:space="preserve">ring the </w:t>
            </w:r>
            <w:r w:rsidR="00B57BDF">
              <w:rPr>
                <w:rFonts w:ascii="Times New Roman" w:hAnsi="Times New Roman" w:cs="Times New Roman"/>
                <w:sz w:val="24"/>
                <w:szCs w:val="24"/>
              </w:rPr>
              <w:t xml:space="preserve">front </w:t>
            </w:r>
            <w:r w:rsidRPr="00B57BDF">
              <w:rPr>
                <w:rFonts w:ascii="Times New Roman" w:hAnsi="Times New Roman" w:cs="Times New Roman"/>
                <w:sz w:val="24"/>
                <w:szCs w:val="24"/>
              </w:rPr>
              <w:t>door</w:t>
            </w:r>
            <w:r w:rsidR="00B57BDF">
              <w:rPr>
                <w:rFonts w:ascii="Times New Roman" w:hAnsi="Times New Roman" w:cs="Times New Roman"/>
                <w:sz w:val="24"/>
                <w:szCs w:val="24"/>
              </w:rPr>
              <w:t xml:space="preserve"> </w:t>
            </w:r>
            <w:r w:rsidRPr="00B57BDF">
              <w:rPr>
                <w:rFonts w:ascii="Times New Roman" w:hAnsi="Times New Roman" w:cs="Times New Roman"/>
                <w:sz w:val="24"/>
                <w:szCs w:val="24"/>
              </w:rPr>
              <w:t xml:space="preserve">bell to access the school and are greeted by the Principal or </w:t>
            </w:r>
          </w:p>
          <w:p w:rsidRPr="00B57BDF" w:rsidR="007A3BB9" w:rsidP="00B57BDF" w:rsidRDefault="007A3BB9" w14:paraId="6AB6708F" wp14:textId="77777777">
            <w:pPr>
              <w:pStyle w:val="ListParagraph"/>
              <w:ind w:left="360" w:right="-188"/>
              <w:jc w:val="both"/>
              <w:rPr>
                <w:rFonts w:ascii="Times New Roman" w:hAnsi="Times New Roman" w:cs="Times New Roman"/>
                <w:sz w:val="24"/>
                <w:szCs w:val="24"/>
              </w:rPr>
            </w:pPr>
            <w:r w:rsidRPr="00B57BDF">
              <w:rPr>
                <w:rFonts w:ascii="Times New Roman" w:hAnsi="Times New Roman" w:cs="Times New Roman"/>
                <w:sz w:val="24"/>
                <w:szCs w:val="24"/>
              </w:rPr>
              <w:t>member of staff.</w:t>
            </w:r>
          </w:p>
          <w:p w:rsidRPr="007A3BB9" w:rsidR="00EC09AD" w:rsidP="006F0EB7" w:rsidRDefault="006F0EB7" w14:paraId="315A1A60" wp14:textId="77777777">
            <w:pPr>
              <w:pStyle w:val="ListParagraph"/>
              <w:spacing w:before="96" w:beforeLines="40"/>
              <w:ind w:left="360"/>
              <w:jc w:val="both"/>
              <w:rPr>
                <w:rFonts w:ascii="Times New Roman" w:hAnsi="Times New Roman" w:cs="Times New Roman"/>
                <w:sz w:val="24"/>
                <w:szCs w:val="24"/>
              </w:rPr>
            </w:pPr>
            <w:r>
              <w:rPr>
                <w:rFonts w:ascii="Times New Roman" w:hAnsi="Times New Roman" w:cs="Times New Roman"/>
                <w:sz w:val="24"/>
                <w:szCs w:val="24"/>
              </w:rPr>
              <w:t>(ii)</w:t>
            </w:r>
            <w:r w:rsidRPr="00490502" w:rsidR="00EC09AD">
              <w:rPr>
                <w:rFonts w:ascii="Times New Roman" w:hAnsi="Times New Roman" w:cs="Times New Roman"/>
                <w:sz w:val="24"/>
                <w:szCs w:val="24"/>
              </w:rPr>
              <w:t xml:space="preserve">The school implements in full the Stay Safe Programme </w:t>
            </w:r>
            <w:r w:rsidR="00EC09AD">
              <w:rPr>
                <w:rFonts w:ascii="Times New Roman" w:hAnsi="Times New Roman" w:cs="Times New Roman"/>
                <w:sz w:val="24"/>
                <w:szCs w:val="24"/>
              </w:rPr>
              <w:t xml:space="preserve">and </w:t>
            </w:r>
            <w:r w:rsidRPr="00EC09AD" w:rsidR="00EC09AD">
              <w:rPr>
                <w:rFonts w:ascii="Times New Roman" w:hAnsi="Times New Roman" w:cs="Times New Roman"/>
                <w:sz w:val="24"/>
                <w:szCs w:val="24"/>
              </w:rPr>
              <w:t>the SPHE curriculum</w:t>
            </w:r>
            <w:r w:rsidR="007A3BB9">
              <w:rPr>
                <w:rFonts w:ascii="Times New Roman" w:hAnsi="Times New Roman" w:cs="Times New Roman"/>
                <w:sz w:val="24"/>
                <w:szCs w:val="24"/>
              </w:rPr>
              <w:t xml:space="preserve">. </w:t>
            </w:r>
            <w:r w:rsidRPr="00490502" w:rsidR="007A3BB9">
              <w:rPr>
                <w:rFonts w:ascii="Times New Roman" w:hAnsi="Times New Roman" w:cs="Times New Roman"/>
                <w:sz w:val="24"/>
                <w:szCs w:val="24"/>
              </w:rPr>
              <w:t xml:space="preserve">The school has an Anti-Bullying Policy which fully adheres to the requirements of the Department’s </w:t>
            </w:r>
            <w:r w:rsidRPr="00490502" w:rsidR="007A3BB9">
              <w:rPr>
                <w:rFonts w:ascii="Times New Roman" w:hAnsi="Times New Roman" w:cs="Times New Roman"/>
                <w:i/>
                <w:sz w:val="24"/>
                <w:szCs w:val="24"/>
              </w:rPr>
              <w:t>Anti-Bullying Procedures for Primary and Post-Primary Schools</w:t>
            </w:r>
          </w:p>
          <w:p w:rsidRPr="00CC62A7" w:rsidR="00EC09AD" w:rsidP="006F0EB7" w:rsidRDefault="00EC09AD" w14:paraId="05AF058C" wp14:textId="77777777">
            <w:pPr>
              <w:pStyle w:val="ListParagraph"/>
              <w:numPr>
                <w:ilvl w:val="0"/>
                <w:numId w:val="13"/>
              </w:numPr>
              <w:spacing w:before="96" w:beforeLines="4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has an intimate care policy</w:t>
            </w:r>
            <w:r w:rsidRPr="00490502">
              <w:rPr>
                <w:rFonts w:ascii="Times New Roman" w:hAnsi="Times New Roman" w:cs="Times New Roman"/>
                <w:sz w:val="24"/>
                <w:szCs w:val="24"/>
              </w:rPr>
              <w:t xml:space="preserve"> in respect of students who require such care </w:t>
            </w:r>
            <w:r>
              <w:rPr>
                <w:rFonts w:ascii="Times New Roman" w:hAnsi="Times New Roman" w:cs="Times New Roman"/>
                <w:sz w:val="24"/>
                <w:szCs w:val="24"/>
              </w:rPr>
              <w:t>and an SNA Policy/Guidelines, t</w:t>
            </w:r>
            <w:r w:rsidRPr="00490502">
              <w:rPr>
                <w:rFonts w:ascii="Times New Roman" w:hAnsi="Times New Roman" w:cs="Times New Roman"/>
                <w:sz w:val="24"/>
                <w:szCs w:val="24"/>
              </w:rPr>
              <w:t>he school</w:t>
            </w:r>
            <w:r>
              <w:rPr>
                <w:rFonts w:ascii="Times New Roman" w:hAnsi="Times New Roman" w:cs="Times New Roman"/>
                <w:sz w:val="24"/>
                <w:szCs w:val="24"/>
              </w:rPr>
              <w:t xml:space="preserve"> also</w:t>
            </w:r>
            <w:r w:rsidRPr="00490502">
              <w:rPr>
                <w:rFonts w:ascii="Times New Roman" w:hAnsi="Times New Roman" w:cs="Times New Roman"/>
                <w:sz w:val="24"/>
                <w:szCs w:val="24"/>
              </w:rPr>
              <w:t xml:space="preserve"> has a Special Educational Needs policy</w:t>
            </w:r>
          </w:p>
          <w:p w:rsidR="003A02F7" w:rsidP="003A02F7" w:rsidRDefault="00CC62A7" w14:paraId="68F1CE79" wp14:textId="77777777">
            <w:pPr>
              <w:pStyle w:val="ListParagraph"/>
              <w:numPr>
                <w:ilvl w:val="0"/>
                <w:numId w:val="13"/>
              </w:numPr>
              <w:ind w:right="-188"/>
              <w:jc w:val="both"/>
              <w:rPr>
                <w:rFonts w:ascii="Times New Roman" w:hAnsi="Times New Roman" w:cs="Times New Roman"/>
                <w:sz w:val="24"/>
                <w:szCs w:val="24"/>
              </w:rPr>
            </w:pPr>
            <w:r w:rsidRPr="00CC62A7">
              <w:rPr>
                <w:rFonts w:ascii="Times New Roman" w:hAnsi="Times New Roman" w:cs="Times New Roman"/>
                <w:sz w:val="24"/>
                <w:szCs w:val="24"/>
              </w:rPr>
              <w:t>The school has an ICT, Mobile Phone and Acceptable Use Policy in place in respect of usage</w:t>
            </w:r>
          </w:p>
          <w:p w:rsidR="003A02F7" w:rsidP="003A02F7" w:rsidRDefault="00CC62A7" w14:paraId="7CA81A10" wp14:textId="77777777">
            <w:pPr>
              <w:pStyle w:val="ListParagraph"/>
              <w:ind w:left="360" w:right="-188"/>
              <w:jc w:val="both"/>
              <w:rPr>
                <w:rFonts w:ascii="Times New Roman" w:hAnsi="Times New Roman" w:cs="Times New Roman"/>
                <w:sz w:val="24"/>
                <w:szCs w:val="24"/>
              </w:rPr>
            </w:pPr>
            <w:r w:rsidRPr="003A02F7">
              <w:rPr>
                <w:rFonts w:ascii="Times New Roman" w:hAnsi="Times New Roman" w:cs="Times New Roman"/>
                <w:sz w:val="24"/>
                <w:szCs w:val="24"/>
              </w:rPr>
              <w:t xml:space="preserve"> of ICT by pupils</w:t>
            </w:r>
            <w:r w:rsidRPr="003A02F7" w:rsidR="007A3BB9">
              <w:rPr>
                <w:rFonts w:ascii="Times New Roman" w:hAnsi="Times New Roman" w:cs="Times New Roman"/>
                <w:sz w:val="24"/>
                <w:szCs w:val="24"/>
              </w:rPr>
              <w:t xml:space="preserve"> and a code of behaviour</w:t>
            </w:r>
            <w:r w:rsidRPr="003A02F7">
              <w:rPr>
                <w:rFonts w:ascii="Times New Roman" w:hAnsi="Times New Roman" w:cs="Times New Roman"/>
                <w:sz w:val="24"/>
                <w:szCs w:val="24"/>
              </w:rPr>
              <w:t>. The school also has level 3 filtering in place.</w:t>
            </w:r>
            <w:r w:rsidRPr="003A02F7" w:rsidR="003A02F7">
              <w:rPr>
                <w:rFonts w:ascii="Times New Roman" w:hAnsi="Times New Roman" w:cs="Times New Roman"/>
                <w:sz w:val="24"/>
                <w:szCs w:val="24"/>
              </w:rPr>
              <w:t xml:space="preserve"> The </w:t>
            </w:r>
          </w:p>
          <w:p w:rsidR="003A02F7" w:rsidP="003A02F7" w:rsidRDefault="003A02F7" w14:paraId="0CAF9C9A" wp14:textId="77777777">
            <w:pPr>
              <w:pStyle w:val="ListParagraph"/>
              <w:ind w:left="360" w:right="-188"/>
              <w:jc w:val="both"/>
              <w:rPr>
                <w:rFonts w:ascii="Times New Roman" w:hAnsi="Times New Roman" w:cs="Times New Roman"/>
                <w:sz w:val="24"/>
                <w:szCs w:val="24"/>
              </w:rPr>
            </w:pPr>
            <w:r w:rsidRPr="003A02F7">
              <w:rPr>
                <w:rFonts w:ascii="Times New Roman" w:hAnsi="Times New Roman" w:cs="Times New Roman"/>
                <w:sz w:val="24"/>
                <w:szCs w:val="24"/>
              </w:rPr>
              <w:t xml:space="preserve">school has in place a policy governing the use of smart phones and tablet devices in the school </w:t>
            </w:r>
          </w:p>
          <w:p w:rsidRPr="003A02F7" w:rsidR="00995F8C" w:rsidP="003A02F7" w:rsidRDefault="003A02F7" w14:paraId="60CB45B5" wp14:textId="77777777">
            <w:pPr>
              <w:pStyle w:val="ListParagraph"/>
              <w:ind w:left="360" w:right="-188"/>
              <w:jc w:val="both"/>
              <w:rPr>
                <w:rFonts w:ascii="Times New Roman" w:hAnsi="Times New Roman" w:cs="Times New Roman"/>
                <w:sz w:val="24"/>
                <w:szCs w:val="24"/>
              </w:rPr>
            </w:pPr>
            <w:r w:rsidRPr="003A02F7">
              <w:rPr>
                <w:rFonts w:ascii="Times New Roman" w:hAnsi="Times New Roman" w:cs="Times New Roman"/>
                <w:sz w:val="24"/>
                <w:szCs w:val="24"/>
              </w:rPr>
              <w:t xml:space="preserve">by pupils as per circular 38/2018 </w:t>
            </w:r>
          </w:p>
          <w:p w:rsidR="00995F8C" w:rsidP="00995F8C" w:rsidRDefault="00995F8C" w14:paraId="13FEF070" wp14:textId="77777777">
            <w:pPr>
              <w:pStyle w:val="ListParagraph"/>
              <w:numPr>
                <w:ilvl w:val="0"/>
                <w:numId w:val="13"/>
              </w:numPr>
              <w:spacing w:before="96" w:beforeLines="40"/>
              <w:jc w:val="both"/>
              <w:rPr>
                <w:rFonts w:ascii="Times New Roman" w:hAnsi="Times New Roman" w:cs="Times New Roman"/>
                <w:sz w:val="24"/>
                <w:szCs w:val="24"/>
              </w:rPr>
            </w:pPr>
            <w:r w:rsidRPr="00995F8C">
              <w:rPr>
                <w:rFonts w:ascii="Times New Roman" w:hAnsi="Times New Roman" w:cs="Times New Roman"/>
                <w:sz w:val="24"/>
                <w:szCs w:val="24"/>
              </w:rPr>
              <w:t>The school has an Acceptable Use Policy in place, to include provision for online teaching and learning remotely, and has communicated this policy to parents</w:t>
            </w:r>
            <w:r>
              <w:rPr>
                <w:rFonts w:ascii="Times New Roman" w:hAnsi="Times New Roman" w:cs="Times New Roman"/>
                <w:sz w:val="24"/>
                <w:szCs w:val="24"/>
              </w:rPr>
              <w:t>.</w:t>
            </w:r>
          </w:p>
          <w:p w:rsidRPr="00FA60A9" w:rsidR="007A3BB9" w:rsidP="00FA60A9" w:rsidRDefault="007A3BB9" w14:paraId="4948F67D" wp14:textId="77777777">
            <w:pPr>
              <w:pStyle w:val="ListParagraph"/>
              <w:numPr>
                <w:ilvl w:val="0"/>
                <w:numId w:val="13"/>
              </w:numPr>
              <w:spacing w:before="96" w:beforeLines="40"/>
              <w:jc w:val="both"/>
              <w:rPr>
                <w:rFonts w:ascii="Times New Roman" w:hAnsi="Times New Roman" w:cs="Times New Roman"/>
                <w:sz w:val="24"/>
                <w:szCs w:val="24"/>
              </w:rPr>
            </w:pPr>
            <w:r w:rsidRPr="00FA60A9">
              <w:rPr>
                <w:rFonts w:ascii="Times New Roman" w:hAnsi="Times New Roman" w:cs="Times New Roman"/>
                <w:sz w:val="24"/>
                <w:szCs w:val="24"/>
              </w:rPr>
              <w:t xml:space="preserve">A supervision timetable is in place with a teacher and SNA on duty for all outdoor play </w:t>
            </w:r>
          </w:p>
          <w:p w:rsidR="007A3BB9" w:rsidP="007A3BB9" w:rsidRDefault="007A3BB9" w14:paraId="004A25BB" wp14:textId="77777777">
            <w:pPr>
              <w:pStyle w:val="ListParagraph"/>
              <w:ind w:left="360" w:right="-188"/>
              <w:jc w:val="both"/>
              <w:rPr>
                <w:rFonts w:ascii="Times New Roman" w:hAnsi="Times New Roman" w:cs="Times New Roman"/>
                <w:sz w:val="24"/>
                <w:szCs w:val="24"/>
              </w:rPr>
            </w:pPr>
            <w:r w:rsidRPr="007A3BB9">
              <w:rPr>
                <w:rFonts w:ascii="Times New Roman" w:hAnsi="Times New Roman" w:cs="Times New Roman"/>
                <w:sz w:val="24"/>
                <w:szCs w:val="24"/>
              </w:rPr>
              <w:t xml:space="preserve">and children are supervised at all times indoors. The school has in place a Code of Behaviour </w:t>
            </w:r>
          </w:p>
          <w:p w:rsidR="007A3BB9" w:rsidP="007A3BB9" w:rsidRDefault="007A3BB9" w14:paraId="2BA3BB3B" wp14:textId="77777777">
            <w:pPr>
              <w:pStyle w:val="ListParagraph"/>
              <w:ind w:left="360" w:right="-188"/>
              <w:jc w:val="both"/>
              <w:rPr>
                <w:rFonts w:ascii="Times New Roman" w:hAnsi="Times New Roman" w:cs="Times New Roman"/>
                <w:sz w:val="24"/>
                <w:szCs w:val="24"/>
              </w:rPr>
            </w:pPr>
            <w:r w:rsidRPr="007A3BB9">
              <w:rPr>
                <w:rFonts w:ascii="Times New Roman" w:hAnsi="Times New Roman" w:cs="Times New Roman"/>
                <w:sz w:val="24"/>
                <w:szCs w:val="24"/>
              </w:rPr>
              <w:t>for pupils</w:t>
            </w:r>
            <w:r>
              <w:rPr>
                <w:rFonts w:ascii="Times New Roman" w:hAnsi="Times New Roman" w:cs="Times New Roman"/>
                <w:sz w:val="24"/>
                <w:szCs w:val="24"/>
              </w:rPr>
              <w:t xml:space="preserve"> </w:t>
            </w:r>
            <w:r w:rsidRPr="007A3BB9">
              <w:rPr>
                <w:rFonts w:ascii="Times New Roman" w:hAnsi="Times New Roman" w:cs="Times New Roman"/>
                <w:sz w:val="24"/>
                <w:szCs w:val="24"/>
              </w:rPr>
              <w:t xml:space="preserve">and an Anti-Bullying Policy </w:t>
            </w:r>
            <w:proofErr w:type="gramStart"/>
            <w:r w:rsidRPr="007A3BB9">
              <w:rPr>
                <w:rFonts w:ascii="Times New Roman" w:hAnsi="Times New Roman" w:cs="Times New Roman"/>
                <w:sz w:val="24"/>
                <w:szCs w:val="24"/>
              </w:rPr>
              <w:t>and  Health</w:t>
            </w:r>
            <w:proofErr w:type="gramEnd"/>
            <w:r w:rsidRPr="007A3BB9">
              <w:rPr>
                <w:rFonts w:ascii="Times New Roman" w:hAnsi="Times New Roman" w:cs="Times New Roman"/>
                <w:sz w:val="24"/>
                <w:szCs w:val="24"/>
              </w:rPr>
              <w:t xml:space="preserve"> &amp; Safety Policy. The school implements in </w:t>
            </w:r>
          </w:p>
          <w:p w:rsidRPr="006F0EB7" w:rsidR="006F0EB7" w:rsidP="006F0EB7" w:rsidRDefault="007A3BB9" w14:paraId="53B08421" wp14:textId="77777777">
            <w:pPr>
              <w:pStyle w:val="ListParagraph"/>
              <w:ind w:left="360" w:right="-188"/>
              <w:jc w:val="both"/>
              <w:rPr>
                <w:rFonts w:ascii="Times New Roman" w:hAnsi="Times New Roman" w:cs="Times New Roman"/>
                <w:sz w:val="24"/>
                <w:szCs w:val="24"/>
              </w:rPr>
            </w:pPr>
            <w:r w:rsidRPr="007A3BB9">
              <w:rPr>
                <w:rFonts w:ascii="Times New Roman" w:hAnsi="Times New Roman" w:cs="Times New Roman"/>
                <w:sz w:val="24"/>
                <w:szCs w:val="24"/>
              </w:rPr>
              <w:t>full the Stay Safe Programme and SPHE curriculum.</w:t>
            </w:r>
          </w:p>
          <w:p w:rsidRPr="006F0EB7" w:rsidR="00EC09AD" w:rsidP="006F0EB7" w:rsidRDefault="00EC09AD" w14:paraId="6DDD8FE2" wp14:textId="77777777">
            <w:pPr>
              <w:pStyle w:val="ListParagraph"/>
              <w:numPr>
                <w:ilvl w:val="0"/>
                <w:numId w:val="13"/>
              </w:numPr>
              <w:ind w:right="-188"/>
              <w:jc w:val="both"/>
              <w:rPr>
                <w:rFonts w:ascii="Times New Roman" w:hAnsi="Times New Roman" w:cs="Times New Roman"/>
                <w:sz w:val="24"/>
                <w:szCs w:val="24"/>
              </w:rPr>
            </w:pPr>
            <w:r w:rsidRPr="006F0EB7">
              <w:rPr>
                <w:rFonts w:ascii="Times New Roman" w:hAnsi="Times New Roman" w:cs="Times New Roman"/>
                <w:sz w:val="24"/>
                <w:szCs w:val="24"/>
              </w:rPr>
              <w:t>The school adheres to the requirements of the Garda vetting legislation and relevant DE circulars in relation to recruitment and Ga</w:t>
            </w:r>
            <w:r w:rsidRPr="006F0EB7" w:rsidR="007A3BB9">
              <w:rPr>
                <w:rFonts w:ascii="Times New Roman" w:hAnsi="Times New Roman" w:cs="Times New Roman"/>
                <w:sz w:val="24"/>
                <w:szCs w:val="24"/>
              </w:rPr>
              <w:t>rda vetting. All non-school personnel are accompanied at all times by a teacher and are provided with a copy of the school’s Child Safety Statement.</w:t>
            </w:r>
          </w:p>
          <w:p w:rsidR="007A3BB9" w:rsidP="006F0EB7" w:rsidRDefault="007A3BB9" w14:paraId="62D197C6" wp14:textId="77777777">
            <w:pPr>
              <w:pStyle w:val="ListParagraph"/>
              <w:numPr>
                <w:ilvl w:val="0"/>
                <w:numId w:val="13"/>
              </w:numPr>
              <w:spacing w:before="96" w:beforeLines="4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7A3BB9" w:rsidP="006F0EB7" w:rsidRDefault="007A3BB9" w14:paraId="2D0AB92B" wp14:textId="77777777">
            <w:pPr>
              <w:pStyle w:val="ListParagraph"/>
              <w:numPr>
                <w:ilvl w:val="2"/>
                <w:numId w:val="13"/>
              </w:numPr>
              <w:spacing w:before="96"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7A3BB9" w:rsidP="006F0EB7" w:rsidRDefault="006F0EB7" w14:paraId="21CB340A" wp14:textId="77777777">
            <w:pPr>
              <w:pStyle w:val="ListParagraph"/>
              <w:numPr>
                <w:ilvl w:val="2"/>
                <w:numId w:val="13"/>
              </w:numPr>
              <w:spacing w:before="96" w:beforeLines="40"/>
              <w:jc w:val="both"/>
              <w:rPr>
                <w:rFonts w:ascii="Times New Roman" w:hAnsi="Times New Roman" w:cs="Times New Roman"/>
                <w:sz w:val="24"/>
                <w:szCs w:val="24"/>
              </w:rPr>
            </w:pPr>
            <w:r>
              <w:rPr>
                <w:rFonts w:ascii="Times New Roman" w:hAnsi="Times New Roman" w:cs="Times New Roman"/>
                <w:sz w:val="24"/>
                <w:szCs w:val="24"/>
              </w:rPr>
              <w:t xml:space="preserve">Ensures all new staff </w:t>
            </w:r>
            <w:r w:rsidRPr="00E24C79" w:rsidR="007A3BB9">
              <w:rPr>
                <w:rFonts w:ascii="Times New Roman" w:hAnsi="Times New Roman" w:cs="Times New Roman"/>
                <w:sz w:val="24"/>
                <w:szCs w:val="24"/>
              </w:rPr>
              <w:t xml:space="preserve">are provided with a copy of the school’s Child Safeguarding Statement </w:t>
            </w:r>
          </w:p>
          <w:p w:rsidR="007A3BB9" w:rsidP="006F0EB7" w:rsidRDefault="007A3BB9" w14:paraId="12707BB6" wp14:textId="77777777">
            <w:pPr>
              <w:pStyle w:val="ListParagraph"/>
              <w:numPr>
                <w:ilvl w:val="2"/>
                <w:numId w:val="13"/>
              </w:numPr>
              <w:spacing w:before="96"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7A3BB9" w:rsidP="006F0EB7" w:rsidRDefault="007A3BB9" w14:paraId="1BF5C571" wp14:textId="77777777">
            <w:pPr>
              <w:pStyle w:val="ListParagraph"/>
              <w:numPr>
                <w:ilvl w:val="2"/>
                <w:numId w:val="13"/>
              </w:numPr>
              <w:spacing w:before="96"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7A3BB9" w:rsidP="006F0EB7" w:rsidRDefault="007A3BB9" w14:paraId="07F701CC" wp14:textId="77777777">
            <w:pPr>
              <w:pStyle w:val="ListParagraph"/>
              <w:numPr>
                <w:ilvl w:val="2"/>
                <w:numId w:val="13"/>
              </w:numPr>
              <w:spacing w:before="96"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6F0EB7" w:rsidP="006F0EB7" w:rsidRDefault="006F0EB7" w14:paraId="1D145A81" wp14:textId="77777777">
            <w:pPr>
              <w:pStyle w:val="ListParagraph"/>
              <w:numPr>
                <w:ilvl w:val="0"/>
                <w:numId w:val="13"/>
              </w:numPr>
              <w:spacing w:before="96" w:beforeLines="40" w:line="256" w:lineRule="auto"/>
              <w:jc w:val="both"/>
              <w:rPr>
                <w:rFonts w:ascii="Times New Roman" w:hAnsi="Times New Roman" w:cs="Times New Roman"/>
                <w:sz w:val="24"/>
                <w:szCs w:val="24"/>
              </w:rPr>
            </w:pPr>
            <w:r>
              <w:rPr>
                <w:rFonts w:ascii="Times New Roman" w:hAnsi="Times New Roman" w:cs="Times New Roman"/>
                <w:sz w:val="24"/>
                <w:szCs w:val="24"/>
              </w:rPr>
              <w:t>The school has a codes of conduct for school personnel (teaching and non-teaching staff)</w:t>
            </w:r>
          </w:p>
          <w:p w:rsidRPr="006F0EB7" w:rsidR="006F0EB7" w:rsidP="006F0EB7" w:rsidRDefault="006F0EB7" w14:paraId="0A499C17" wp14:textId="77777777">
            <w:pPr>
              <w:pStyle w:val="ListParagraph"/>
              <w:numPr>
                <w:ilvl w:val="0"/>
                <w:numId w:val="13"/>
              </w:numPr>
              <w:spacing w:before="96" w:beforeLines="40" w:line="256" w:lineRule="auto"/>
              <w:jc w:val="both"/>
              <w:rPr>
                <w:rFonts w:ascii="Times New Roman" w:hAnsi="Times New Roman" w:cs="Times New Roman"/>
                <w:sz w:val="24"/>
                <w:szCs w:val="24"/>
              </w:rPr>
            </w:pPr>
            <w:r>
              <w:rPr>
                <w:rFonts w:ascii="Times New Roman" w:hAnsi="Times New Roman" w:cs="Times New Roman"/>
                <w:sz w:val="24"/>
                <w:szCs w:val="24"/>
              </w:rPr>
              <w:t xml:space="preserve">The school complies with the agreed disciplinary procedures for teaching staff </w:t>
            </w:r>
          </w:p>
          <w:p w:rsidR="006F0EB7" w:rsidP="006F0EB7" w:rsidRDefault="00EC09AD" w14:paraId="63807737" wp14:textId="77777777">
            <w:pPr>
              <w:pStyle w:val="ListParagraph"/>
              <w:numPr>
                <w:ilvl w:val="0"/>
                <w:numId w:val="13"/>
              </w:numPr>
              <w:spacing w:before="96" w:beforeLines="4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r w:rsidRPr="0080427B">
              <w:rPr>
                <w:rFonts w:ascii="Times New Roman" w:hAnsi="Times New Roman" w:cs="Times New Roman"/>
                <w:sz w:val="24"/>
                <w:szCs w:val="24"/>
              </w:rPr>
              <w:t xml:space="preserve"> </w:t>
            </w:r>
            <w:r>
              <w:rPr>
                <w:rFonts w:ascii="Times New Roman" w:hAnsi="Times New Roman" w:cs="Times New Roman"/>
                <w:sz w:val="24"/>
                <w:szCs w:val="24"/>
              </w:rPr>
              <w:t>and</w:t>
            </w:r>
            <w:r w:rsidRPr="0080427B">
              <w:rPr>
                <w:rFonts w:ascii="Times New Roman" w:hAnsi="Times New Roman" w:cs="Times New Roman"/>
                <w:sz w:val="24"/>
                <w:szCs w:val="24"/>
              </w:rPr>
              <w:t xml:space="preserve"> a Defibrillator Policy.</w:t>
            </w:r>
          </w:p>
          <w:p w:rsidRPr="006F0EB7" w:rsidR="00784D77" w:rsidP="006F0EB7" w:rsidRDefault="0080427B" w14:paraId="29D6B04F" wp14:textId="77777777">
            <w:pPr>
              <w:pStyle w:val="ListParagraph"/>
              <w:spacing w:before="96" w:beforeLines="40"/>
              <w:ind w:left="360"/>
              <w:jc w:val="both"/>
              <w:rPr>
                <w:rFonts w:ascii="Times New Roman" w:hAnsi="Times New Roman" w:cs="Times New Roman"/>
                <w:sz w:val="24"/>
                <w:szCs w:val="24"/>
              </w:rPr>
            </w:pPr>
            <w:r w:rsidRPr="006F0EB7">
              <w:rPr>
                <w:rFonts w:ascii="Times New Roman" w:hAnsi="Times New Roman" w:cs="Times New Roman"/>
                <w:sz w:val="24"/>
                <w:szCs w:val="24"/>
              </w:rPr>
              <w:t xml:space="preserve"> </w:t>
            </w:r>
          </w:p>
        </w:tc>
      </w:tr>
    </w:tbl>
    <w:p xmlns:wp14="http://schemas.microsoft.com/office/word/2010/wordml" w:rsidR="00784D77" w:rsidP="00784D77" w:rsidRDefault="00784D77" w14:paraId="62EBF3C5" wp14:textId="777777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xmlns:wp14="http://schemas.microsoft.com/office/word/2010/wordml" w:rsidR="00784D77" w:rsidTr="00930E34" w14:paraId="68402A90" wp14:textId="77777777">
        <w:tc>
          <w:tcPr>
            <w:tcW w:w="9209" w:type="dxa"/>
            <w:shd w:val="clear" w:color="auto" w:fill="D9D9D9" w:themeFill="background1" w:themeFillShade="D9"/>
          </w:tcPr>
          <w:p w:rsidR="00784D77" w:rsidP="00930E34" w:rsidRDefault="00784D77" w14:paraId="6FF9AC27" wp14:textId="77777777">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P="00930E34" w:rsidRDefault="00784D77" w14:paraId="17C35C3E" wp14:textId="77777777">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Pr="00CB638F" w:rsidR="00784D77" w:rsidP="00930E34" w:rsidRDefault="00784D77" w14:paraId="6661ED31" wp14:textId="77777777">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Pr="00CB638F" w:rsidR="00784D77" w:rsidP="00930E34" w:rsidRDefault="00784D77" w14:paraId="6CF1E1EA" wp14:textId="77777777">
            <w:pPr>
              <w:ind w:right="-188"/>
              <w:jc w:val="both"/>
              <w:rPr>
                <w:rFonts w:ascii="Times New Roman" w:hAnsi="Times New Roman" w:cs="Times New Roman"/>
                <w:i/>
              </w:rPr>
            </w:pPr>
            <w:r>
              <w:rPr>
                <w:rFonts w:ascii="Times New Roman" w:hAnsi="Times New Roman" w:cs="Times New Roman"/>
                <w:i/>
              </w:rPr>
              <w:t xml:space="preserve"> Schools 2017</w:t>
            </w:r>
          </w:p>
        </w:tc>
      </w:tr>
    </w:tbl>
    <w:p xmlns:wp14="http://schemas.microsoft.com/office/word/2010/wordml" w:rsidRPr="00552B89" w:rsidR="00784D77" w:rsidP="00784D77" w:rsidRDefault="00784D77" w14:paraId="6D98A12B" wp14:textId="77777777">
      <w:pPr>
        <w:spacing w:after="0"/>
        <w:ind w:right="-188"/>
        <w:jc w:val="both"/>
        <w:rPr>
          <w:rFonts w:ascii="Times New Roman" w:hAnsi="Times New Roman" w:cs="Times New Roman"/>
        </w:rPr>
      </w:pPr>
    </w:p>
    <w:p xmlns:wp14="http://schemas.microsoft.com/office/word/2010/wordml" w:rsidRPr="00FA60A9" w:rsidR="00784D77" w:rsidP="004126F1" w:rsidRDefault="00784D77" w14:paraId="726F1C01" wp14:textId="77777777">
      <w:pPr>
        <w:ind w:right="-188"/>
        <w:jc w:val="both"/>
        <w:rPr>
          <w:rFonts w:ascii="Times New Roman" w:hAnsi="Times New Roman" w:cs="Times New Roman"/>
          <w:sz w:val="20"/>
          <w:szCs w:val="20"/>
        </w:rPr>
      </w:pPr>
      <w:r w:rsidRPr="00FA60A9">
        <w:rPr>
          <w:rFonts w:ascii="Times New Roman" w:hAnsi="Times New Roman" w:cs="Times New Roman"/>
          <w:sz w:val="20"/>
          <w:szCs w:val="20"/>
        </w:rPr>
        <w:t xml:space="preserve">In undertaking this risk assessment, the board of management has endeavoured to identify as far as possible the risks of harm that are relevant to this school and to ensure that adequate procedures are in place to manage all risks </w:t>
      </w:r>
      <w:r w:rsidRPr="00FA60A9">
        <w:rPr>
          <w:rFonts w:ascii="Times New Roman" w:hAnsi="Times New Roman" w:cs="Times New Roman"/>
          <w:sz w:val="20"/>
          <w:szCs w:val="20"/>
        </w:rPr>
        <w:lastRenderedPageBreak/>
        <w:t>identified.  While it is not possible to foresee and remove all risk of harm, the school has in place the procedures listed in this risk assessment to manage and reduce risk to the greatest possible extent.</w:t>
      </w:r>
    </w:p>
    <w:sectPr w:rsidRPr="00FA60A9" w:rsidR="00784D77">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62A4C" w:rsidP="000F173F" w:rsidRDefault="00F62A4C" w14:paraId="5997CC1D" wp14:textId="77777777">
      <w:pPr>
        <w:spacing w:after="0" w:line="240" w:lineRule="auto"/>
      </w:pPr>
      <w:r>
        <w:separator/>
      </w:r>
    </w:p>
  </w:endnote>
  <w:endnote w:type="continuationSeparator" w:id="0">
    <w:p xmlns:wp14="http://schemas.microsoft.com/office/word/2010/wordml" w:rsidR="00F62A4C" w:rsidP="000F173F" w:rsidRDefault="00F62A4C" w14:paraId="110FFD3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04183"/>
      <w:docPartObj>
        <w:docPartGallery w:val="Page Numbers (Bottom of Page)"/>
        <w:docPartUnique/>
      </w:docPartObj>
    </w:sdtPr>
    <w:sdtEndPr>
      <w:rPr>
        <w:noProof/>
      </w:rPr>
    </w:sdtEndPr>
    <w:sdtContent>
      <w:p xmlns:wp14="http://schemas.microsoft.com/office/word/2010/wordml" w:rsidR="00182017" w:rsidRDefault="00182017" w14:paraId="559AE699" wp14:textId="77777777">
        <w:pPr>
          <w:pStyle w:val="Footer"/>
          <w:jc w:val="right"/>
        </w:pPr>
        <w:r>
          <w:fldChar w:fldCharType="begin"/>
        </w:r>
        <w:r>
          <w:instrText xml:space="preserve"> PAGE   \* MERGEFORMAT </w:instrText>
        </w:r>
        <w:r>
          <w:fldChar w:fldCharType="separate"/>
        </w:r>
        <w:r w:rsidR="00447551">
          <w:rPr>
            <w:noProof/>
          </w:rPr>
          <w:t>5</w:t>
        </w:r>
        <w:r>
          <w:rPr>
            <w:noProof/>
          </w:rPr>
          <w:fldChar w:fldCharType="end"/>
        </w:r>
      </w:p>
    </w:sdtContent>
  </w:sdt>
  <w:p xmlns:wp14="http://schemas.microsoft.com/office/word/2010/wordml" w:rsidR="00182017" w:rsidRDefault="00182017" w14:paraId="2946DB82"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62A4C" w:rsidP="000F173F" w:rsidRDefault="00F62A4C" w14:paraId="6B699379" wp14:textId="77777777">
      <w:pPr>
        <w:spacing w:after="0" w:line="240" w:lineRule="auto"/>
      </w:pPr>
      <w:r>
        <w:separator/>
      </w:r>
    </w:p>
  </w:footnote>
  <w:footnote w:type="continuationSeparator" w:id="0">
    <w:p xmlns:wp14="http://schemas.microsoft.com/office/word/2010/wordml" w:rsidR="00F62A4C" w:rsidP="000F173F" w:rsidRDefault="00F62A4C" w14:paraId="3FE9F23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hint="default" w:ascii="Wingdings" w:hAnsi="Wingdings"/>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0F4E5600"/>
    <w:multiLevelType w:val="hybridMultilevel"/>
    <w:tmpl w:val="329E35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110C45"/>
    <w:multiLevelType w:val="hybridMultilevel"/>
    <w:tmpl w:val="E062A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A75488"/>
    <w:multiLevelType w:val="hybridMultilevel"/>
    <w:tmpl w:val="D8048E2C"/>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3">
      <w:start w:val="1"/>
      <w:numFmt w:val="bullet"/>
      <w:lvlText w:val="o"/>
      <w:lvlJc w:val="left"/>
      <w:pPr>
        <w:ind w:left="2160" w:hanging="360"/>
      </w:pPr>
      <w:rPr>
        <w:rFonts w:hint="default" w:ascii="Courier New" w:hAnsi="Courier New" w:cs="Courier New"/>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1B541DA0"/>
    <w:multiLevelType w:val="hybridMultilevel"/>
    <w:tmpl w:val="F91AE4A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1D0C15B8"/>
    <w:multiLevelType w:val="hybridMultilevel"/>
    <w:tmpl w:val="503EAFD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312D4240"/>
    <w:multiLevelType w:val="hybridMultilevel"/>
    <w:tmpl w:val="844278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hint="default" w:ascii="Times New Roman" w:hAnsi="Times New Roman" w:cs="Times New Roman" w:eastAsiaTheme="minorHAnsi"/>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3" w15:restartNumberingAfterBreak="0">
    <w:nsid w:val="594F73FD"/>
    <w:multiLevelType w:val="hybridMultilevel"/>
    <w:tmpl w:val="E1D419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DA2504B"/>
    <w:multiLevelType w:val="hybridMultilevel"/>
    <w:tmpl w:val="4F4EB6A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F25442"/>
    <w:multiLevelType w:val="hybridMultilevel"/>
    <w:tmpl w:val="7FFC8050"/>
    <w:lvl w:ilvl="0" w:tplc="00D08680">
      <w:start w:val="1"/>
      <w:numFmt w:val="decimal"/>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EEE7E8D"/>
    <w:multiLevelType w:val="hybridMultilevel"/>
    <w:tmpl w:val="1848FBBA"/>
    <w:lvl w:ilvl="0" w:tplc="967EC4D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1"/>
  </w:num>
  <w:num w:numId="2">
    <w:abstractNumId w:val="2"/>
  </w:num>
  <w:num w:numId="3">
    <w:abstractNumId w:val="0"/>
  </w:num>
  <w:num w:numId="4">
    <w:abstractNumId w:val="7"/>
  </w:num>
  <w:num w:numId="5">
    <w:abstractNumId w:val="12"/>
  </w:num>
  <w:num w:numId="6">
    <w:abstractNumId w:val="5"/>
  </w:num>
  <w:num w:numId="7">
    <w:abstractNumId w:val="9"/>
  </w:num>
  <w:num w:numId="8">
    <w:abstractNumId w:val="8"/>
  </w:num>
  <w:num w:numId="9">
    <w:abstractNumId w:val="10"/>
  </w:num>
  <w:num w:numId="10">
    <w:abstractNumId w:val="4"/>
  </w:num>
  <w:num w:numId="11">
    <w:abstractNumId w:val="13"/>
  </w:num>
  <w:num w:numId="12">
    <w:abstractNumId w:val="1"/>
  </w:num>
  <w:num w:numId="13">
    <w:abstractNumId w:val="15"/>
  </w:num>
  <w:num w:numId="14">
    <w:abstractNumId w:val="16"/>
  </w:num>
  <w:num w:numId="15">
    <w:abstractNumId w:val="5"/>
  </w:num>
  <w:num w:numId="16">
    <w:abstractNumId w:val="4"/>
  </w:num>
  <w:num w:numId="17">
    <w:abstractNumId w:val="6"/>
  </w:num>
  <w:num w:numId="18">
    <w:abstractNumId w:val="3"/>
  </w:num>
  <w:num w:numId="1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35EB5"/>
    <w:rsid w:val="000A6166"/>
    <w:rsid w:val="000F173F"/>
    <w:rsid w:val="000F3AD9"/>
    <w:rsid w:val="0016696D"/>
    <w:rsid w:val="00170DA3"/>
    <w:rsid w:val="00182017"/>
    <w:rsid w:val="001E5316"/>
    <w:rsid w:val="00281DBB"/>
    <w:rsid w:val="00297A5D"/>
    <w:rsid w:val="002C4D21"/>
    <w:rsid w:val="003A02F7"/>
    <w:rsid w:val="003A6A09"/>
    <w:rsid w:val="004126F1"/>
    <w:rsid w:val="00447551"/>
    <w:rsid w:val="004C5CD7"/>
    <w:rsid w:val="004F3382"/>
    <w:rsid w:val="00511298"/>
    <w:rsid w:val="0055739F"/>
    <w:rsid w:val="0062302D"/>
    <w:rsid w:val="006F0EB7"/>
    <w:rsid w:val="00740EA0"/>
    <w:rsid w:val="00754DCD"/>
    <w:rsid w:val="00784D77"/>
    <w:rsid w:val="007A3BB9"/>
    <w:rsid w:val="007B77BD"/>
    <w:rsid w:val="007D31AD"/>
    <w:rsid w:val="007E12C9"/>
    <w:rsid w:val="0080427B"/>
    <w:rsid w:val="00817A0C"/>
    <w:rsid w:val="0087507F"/>
    <w:rsid w:val="00875FE2"/>
    <w:rsid w:val="00881245"/>
    <w:rsid w:val="00925FB1"/>
    <w:rsid w:val="00936651"/>
    <w:rsid w:val="00995F8C"/>
    <w:rsid w:val="009A57F2"/>
    <w:rsid w:val="009E4538"/>
    <w:rsid w:val="009F751B"/>
    <w:rsid w:val="00A071D3"/>
    <w:rsid w:val="00A61D18"/>
    <w:rsid w:val="00A70601"/>
    <w:rsid w:val="00A760BE"/>
    <w:rsid w:val="00A93020"/>
    <w:rsid w:val="00A93B47"/>
    <w:rsid w:val="00AD0CC9"/>
    <w:rsid w:val="00B265B7"/>
    <w:rsid w:val="00B43E24"/>
    <w:rsid w:val="00B57BDF"/>
    <w:rsid w:val="00B7499D"/>
    <w:rsid w:val="00BE24C4"/>
    <w:rsid w:val="00C537E7"/>
    <w:rsid w:val="00CC62A7"/>
    <w:rsid w:val="00D01475"/>
    <w:rsid w:val="00D24011"/>
    <w:rsid w:val="00D670CA"/>
    <w:rsid w:val="00D67BF5"/>
    <w:rsid w:val="00D95DB0"/>
    <w:rsid w:val="00E054FA"/>
    <w:rsid w:val="00E84C8B"/>
    <w:rsid w:val="00E95289"/>
    <w:rsid w:val="00EA1F86"/>
    <w:rsid w:val="00EC09AD"/>
    <w:rsid w:val="00EE405A"/>
    <w:rsid w:val="00F46251"/>
    <w:rsid w:val="00F62A4C"/>
    <w:rsid w:val="00FA60A9"/>
    <w:rsid w:val="00FB454C"/>
    <w:rsid w:val="22420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2208"/>
  <w15:chartTrackingRefBased/>
  <w15:docId w15:val="{E51F7834-0E9A-443F-994A-CBCDE92553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1DB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8494">
      <w:bodyDiv w:val="1"/>
      <w:marLeft w:val="0"/>
      <w:marRight w:val="0"/>
      <w:marTop w:val="0"/>
      <w:marBottom w:val="0"/>
      <w:divBdr>
        <w:top w:val="none" w:sz="0" w:space="0" w:color="auto"/>
        <w:left w:val="none" w:sz="0" w:space="0" w:color="auto"/>
        <w:bottom w:val="none" w:sz="0" w:space="0" w:color="auto"/>
        <w:right w:val="none" w:sz="0" w:space="0" w:color="auto"/>
      </w:divBdr>
    </w:div>
    <w:div w:id="866983758">
      <w:bodyDiv w:val="1"/>
      <w:marLeft w:val="0"/>
      <w:marRight w:val="0"/>
      <w:marTop w:val="0"/>
      <w:marBottom w:val="0"/>
      <w:divBdr>
        <w:top w:val="none" w:sz="0" w:space="0" w:color="auto"/>
        <w:left w:val="none" w:sz="0" w:space="0" w:color="auto"/>
        <w:bottom w:val="none" w:sz="0" w:space="0" w:color="auto"/>
        <w:right w:val="none" w:sz="0" w:space="0" w:color="auto"/>
      </w:divBdr>
    </w:div>
    <w:div w:id="869343566">
      <w:bodyDiv w:val="1"/>
      <w:marLeft w:val="0"/>
      <w:marRight w:val="0"/>
      <w:marTop w:val="0"/>
      <w:marBottom w:val="0"/>
      <w:divBdr>
        <w:top w:val="none" w:sz="0" w:space="0" w:color="auto"/>
        <w:left w:val="none" w:sz="0" w:space="0" w:color="auto"/>
        <w:bottom w:val="none" w:sz="0" w:space="0" w:color="auto"/>
        <w:right w:val="none" w:sz="0" w:space="0" w:color="auto"/>
      </w:divBdr>
    </w:div>
    <w:div w:id="923493618">
      <w:bodyDiv w:val="1"/>
      <w:marLeft w:val="0"/>
      <w:marRight w:val="0"/>
      <w:marTop w:val="0"/>
      <w:marBottom w:val="0"/>
      <w:divBdr>
        <w:top w:val="none" w:sz="0" w:space="0" w:color="auto"/>
        <w:left w:val="none" w:sz="0" w:space="0" w:color="auto"/>
        <w:bottom w:val="none" w:sz="0" w:space="0" w:color="auto"/>
        <w:right w:val="none" w:sz="0" w:space="0" w:color="auto"/>
      </w:divBdr>
    </w:div>
    <w:div w:id="1279526081">
      <w:bodyDiv w:val="1"/>
      <w:marLeft w:val="0"/>
      <w:marRight w:val="0"/>
      <w:marTop w:val="0"/>
      <w:marBottom w:val="0"/>
      <w:divBdr>
        <w:top w:val="none" w:sz="0" w:space="0" w:color="auto"/>
        <w:left w:val="none" w:sz="0" w:space="0" w:color="auto"/>
        <w:bottom w:val="none" w:sz="0" w:space="0" w:color="auto"/>
        <w:right w:val="none" w:sz="0" w:space="0" w:color="auto"/>
      </w:divBdr>
    </w:div>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 w:id="20539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ssets.gov.ie/25844/b90aafa55804462f84d05f87f0ca2bf6.pdf"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www.irishstatutebook.ie/eli/2015/act/36/enacted/en/pdf" TargetMode="External" Id="rId7" /><Relationship Type="http://schemas.openxmlformats.org/officeDocument/2006/relationships/hyperlink" Target="https://revisedacts.lawreform.ie/eli/2012/act/47/revised/en/pdf"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tusla.ie/uploads/content/4214-TUSLA_Guidance_on_Developing_a_CSS_LR.PDF"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www.gov.ie/pdf/?file=https://assets.gov.ie/45063/2d4b5b3d781e4ec1ab4f3e5d198717d9.pdf" TargetMode="External" Id="rId10" /><Relationship Type="http://schemas.openxmlformats.org/officeDocument/2006/relationships/webSettings" Target="webSettings.xml" Id="rId4" /><Relationship Type="http://schemas.openxmlformats.org/officeDocument/2006/relationships/hyperlink" Target="https://assets.gov.ie/25819/c9744b64dfd6447985eeffa5c0d71bbb.pdf" TargetMode="External" Id="rId9" /><Relationship Type="http://schemas.openxmlformats.org/officeDocument/2006/relationships/fontTable" Target="fontTable.xml" Id="rId14" /><Relationship Type="http://schemas.openxmlformats.org/officeDocument/2006/relationships/glossaryDocument" Target="glossary/document.xml" Id="R76d63605c70e43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6d3820-1499-4d02-8eba-2fa088d8734a}"/>
      </w:docPartPr>
      <w:docPartBody>
        <w:p w14:paraId="373385B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Redwood National School</lastModifiedBy>
  <revision>2</revision>
  <dcterms:created xsi:type="dcterms:W3CDTF">2021-05-04T17:52:00.0000000Z</dcterms:created>
  <dcterms:modified xsi:type="dcterms:W3CDTF">2022-02-08T09:34:49.4869627Z</dcterms:modified>
</coreProperties>
</file>