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F7DA" w14:textId="6F64AFBC" w:rsidR="00B07E11" w:rsidRPr="003201ED" w:rsidRDefault="00B07E1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60E114E9" w14:textId="77777777" w:rsidR="00987EF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32"/>
          <w:szCs w:val="32"/>
          <w:u w:val="single"/>
        </w:rPr>
      </w:pPr>
      <w:r w:rsidRPr="00D455F3">
        <w:rPr>
          <w:rFonts w:ascii="Arial" w:eastAsiaTheme="minorEastAsia" w:hAnsi="Arial" w:cs="Arial"/>
          <w:b/>
          <w:color w:val="FF0000"/>
          <w:sz w:val="32"/>
          <w:szCs w:val="32"/>
          <w:u w:val="single"/>
        </w:rPr>
        <w:t>Admi</w:t>
      </w:r>
      <w:r w:rsidR="00D455F3" w:rsidRPr="00D455F3">
        <w:rPr>
          <w:rFonts w:ascii="Arial" w:eastAsiaTheme="minorEastAsia" w:hAnsi="Arial" w:cs="Arial"/>
          <w:b/>
          <w:color w:val="FF0000"/>
          <w:sz w:val="32"/>
          <w:szCs w:val="32"/>
          <w:u w:val="single"/>
        </w:rPr>
        <w:t>ssion Policy of Redwood NS</w:t>
      </w:r>
    </w:p>
    <w:p w14:paraId="35EC1D2A" w14:textId="77777777" w:rsidR="00BF7F02" w:rsidRPr="00D455F3" w:rsidRDefault="00BF7F0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32"/>
          <w:szCs w:val="32"/>
          <w:u w:val="single"/>
        </w:rPr>
      </w:pPr>
      <w:proofErr w:type="spellStart"/>
      <w:r>
        <w:rPr>
          <w:rFonts w:ascii="Arial" w:eastAsiaTheme="minorEastAsia" w:hAnsi="Arial" w:cs="Arial"/>
          <w:b/>
          <w:color w:val="FF0000"/>
          <w:sz w:val="32"/>
          <w:szCs w:val="32"/>
          <w:u w:val="single"/>
        </w:rPr>
        <w:t>Scoil</w:t>
      </w:r>
      <w:proofErr w:type="spellEnd"/>
      <w:r>
        <w:rPr>
          <w:rFonts w:ascii="Arial" w:eastAsiaTheme="minorEastAsia" w:hAnsi="Arial" w:cs="Arial"/>
          <w:b/>
          <w:color w:val="FF0000"/>
          <w:sz w:val="32"/>
          <w:szCs w:val="32"/>
          <w:u w:val="single"/>
        </w:rPr>
        <w:t xml:space="preserve"> </w:t>
      </w:r>
      <w:proofErr w:type="spellStart"/>
      <w:r>
        <w:rPr>
          <w:rFonts w:ascii="Arial" w:eastAsiaTheme="minorEastAsia" w:hAnsi="Arial" w:cs="Arial"/>
          <w:b/>
          <w:color w:val="FF0000"/>
          <w:sz w:val="32"/>
          <w:szCs w:val="32"/>
          <w:u w:val="single"/>
        </w:rPr>
        <w:t>Naomh</w:t>
      </w:r>
      <w:proofErr w:type="spellEnd"/>
      <w:r>
        <w:rPr>
          <w:rFonts w:ascii="Arial" w:eastAsiaTheme="minorEastAsia" w:hAnsi="Arial" w:cs="Arial"/>
          <w:b/>
          <w:color w:val="FF0000"/>
          <w:sz w:val="32"/>
          <w:szCs w:val="32"/>
          <w:u w:val="single"/>
        </w:rPr>
        <w:t xml:space="preserve"> </w:t>
      </w:r>
      <w:proofErr w:type="spellStart"/>
      <w:r>
        <w:rPr>
          <w:rFonts w:ascii="Arial" w:eastAsiaTheme="minorEastAsia" w:hAnsi="Arial" w:cs="Arial"/>
          <w:b/>
          <w:color w:val="FF0000"/>
          <w:sz w:val="32"/>
          <w:szCs w:val="32"/>
          <w:u w:val="single"/>
        </w:rPr>
        <w:t>Ruadhain</w:t>
      </w:r>
      <w:proofErr w:type="spellEnd"/>
    </w:p>
    <w:p w14:paraId="3E27AB06" w14:textId="77777777" w:rsidR="00987EFD" w:rsidRPr="00D455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32"/>
          <w:szCs w:val="32"/>
          <w:u w:val="single"/>
        </w:rPr>
      </w:pPr>
    </w:p>
    <w:p w14:paraId="12D8EC0F" w14:textId="77777777" w:rsidR="00987EFD" w:rsidRDefault="00987EFD" w:rsidP="00D455F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r w:rsidRPr="00D455F3">
        <w:rPr>
          <w:rFonts w:ascii="Arial" w:eastAsiaTheme="minorEastAsia" w:hAnsi="Arial" w:cs="Arial"/>
          <w:b/>
          <w:color w:val="FF0000"/>
          <w:sz w:val="24"/>
          <w:szCs w:val="24"/>
        </w:rPr>
        <w:t>School Address:</w:t>
      </w:r>
      <w:r w:rsidR="00D455F3" w:rsidRPr="00D455F3">
        <w:rPr>
          <w:rFonts w:ascii="Arial" w:eastAsiaTheme="minorEastAsia" w:hAnsi="Arial" w:cs="Arial"/>
          <w:b/>
          <w:color w:val="FF0000"/>
          <w:sz w:val="24"/>
          <w:szCs w:val="24"/>
        </w:rPr>
        <w:t xml:space="preserve"> Redwood, </w:t>
      </w:r>
      <w:proofErr w:type="spellStart"/>
      <w:r w:rsidR="00D455F3" w:rsidRPr="00D455F3">
        <w:rPr>
          <w:rFonts w:ascii="Arial" w:eastAsiaTheme="minorEastAsia" w:hAnsi="Arial" w:cs="Arial"/>
          <w:b/>
          <w:color w:val="FF0000"/>
          <w:sz w:val="24"/>
          <w:szCs w:val="24"/>
        </w:rPr>
        <w:t>Lorrha</w:t>
      </w:r>
      <w:proofErr w:type="spellEnd"/>
      <w:r w:rsidR="00D455F3" w:rsidRPr="00D455F3">
        <w:rPr>
          <w:rFonts w:ascii="Arial" w:eastAsiaTheme="minorEastAsia" w:hAnsi="Arial" w:cs="Arial"/>
          <w:b/>
          <w:color w:val="FF0000"/>
          <w:sz w:val="24"/>
          <w:szCs w:val="24"/>
        </w:rPr>
        <w:t xml:space="preserve">, </w:t>
      </w:r>
      <w:proofErr w:type="spellStart"/>
      <w:r w:rsidR="00D455F3" w:rsidRPr="00D455F3">
        <w:rPr>
          <w:rFonts w:ascii="Arial" w:eastAsiaTheme="minorEastAsia" w:hAnsi="Arial" w:cs="Arial"/>
          <w:b/>
          <w:color w:val="FF0000"/>
          <w:sz w:val="24"/>
          <w:szCs w:val="24"/>
        </w:rPr>
        <w:t>Nenagh</w:t>
      </w:r>
      <w:proofErr w:type="spellEnd"/>
      <w:r w:rsidR="00D455F3" w:rsidRPr="00D455F3">
        <w:rPr>
          <w:rFonts w:ascii="Arial" w:eastAsiaTheme="minorEastAsia" w:hAnsi="Arial" w:cs="Arial"/>
          <w:b/>
          <w:color w:val="FF0000"/>
          <w:sz w:val="24"/>
          <w:szCs w:val="24"/>
        </w:rPr>
        <w:t>, Co. Tipperary</w:t>
      </w:r>
    </w:p>
    <w:p w14:paraId="26E4BDFD" w14:textId="77777777" w:rsidR="00BF7F02" w:rsidRDefault="00BF7F02" w:rsidP="00D455F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p>
    <w:p w14:paraId="305951C7" w14:textId="285CEFD1" w:rsidR="00BF7F02" w:rsidRDefault="00BF7F02" w:rsidP="00D455F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r>
        <w:rPr>
          <w:rFonts w:ascii="Arial" w:eastAsiaTheme="minorEastAsia" w:hAnsi="Arial" w:cs="Arial"/>
          <w:b/>
          <w:color w:val="FF0000"/>
          <w:sz w:val="24"/>
          <w:szCs w:val="24"/>
        </w:rPr>
        <w:t xml:space="preserve">Email: </w:t>
      </w:r>
      <w:hyperlink r:id="rId11" w:history="1">
        <w:r w:rsidR="00975C2E" w:rsidRPr="005B0D9C">
          <w:rPr>
            <w:rStyle w:val="Hyperlink"/>
            <w:rFonts w:ascii="Arial" w:eastAsiaTheme="minorEastAsia" w:hAnsi="Arial" w:cs="Arial"/>
            <w:b/>
            <w:sz w:val="24"/>
            <w:szCs w:val="24"/>
          </w:rPr>
          <w:t>office@redwoodns.ie</w:t>
        </w:r>
      </w:hyperlink>
    </w:p>
    <w:p w14:paraId="6DA301FA" w14:textId="77777777" w:rsidR="00BF7F02" w:rsidRDefault="00BF7F02" w:rsidP="00D455F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p>
    <w:p w14:paraId="218FC6FD" w14:textId="77777777" w:rsidR="00BF7F02" w:rsidRPr="00D455F3" w:rsidRDefault="00BF7F02" w:rsidP="00D455F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r>
        <w:rPr>
          <w:rFonts w:ascii="Arial" w:eastAsiaTheme="minorEastAsia" w:hAnsi="Arial" w:cs="Arial"/>
          <w:b/>
          <w:color w:val="FF0000"/>
          <w:sz w:val="24"/>
          <w:szCs w:val="24"/>
        </w:rPr>
        <w:t xml:space="preserve">Website: </w:t>
      </w:r>
      <w:hyperlink r:id="rId12" w:history="1">
        <w:r w:rsidRPr="00001754">
          <w:rPr>
            <w:rStyle w:val="Hyperlink"/>
            <w:rFonts w:ascii="Arial" w:eastAsiaTheme="minorEastAsia" w:hAnsi="Arial" w:cs="Arial"/>
            <w:b/>
            <w:sz w:val="24"/>
            <w:szCs w:val="24"/>
          </w:rPr>
          <w:t>www.redwoodns.ie</w:t>
        </w:r>
      </w:hyperlink>
      <w:r>
        <w:rPr>
          <w:rFonts w:ascii="Arial" w:eastAsiaTheme="minorEastAsia" w:hAnsi="Arial" w:cs="Arial"/>
          <w:b/>
          <w:color w:val="FF0000"/>
          <w:sz w:val="24"/>
          <w:szCs w:val="24"/>
        </w:rPr>
        <w:t xml:space="preserve"> </w:t>
      </w:r>
    </w:p>
    <w:p w14:paraId="23D1926E" w14:textId="77777777" w:rsidR="00987EFD" w:rsidRPr="00D455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p>
    <w:p w14:paraId="39EB5A7B" w14:textId="77777777" w:rsidR="00987EFD" w:rsidRPr="00D455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r w:rsidRPr="00D455F3">
        <w:rPr>
          <w:rFonts w:ascii="Arial" w:eastAsiaTheme="minorEastAsia" w:hAnsi="Arial" w:cs="Arial"/>
          <w:b/>
          <w:color w:val="FF0000"/>
          <w:sz w:val="24"/>
          <w:szCs w:val="24"/>
        </w:rPr>
        <w:t>Roll number:</w:t>
      </w:r>
      <w:r w:rsidR="00D455F3" w:rsidRPr="00D455F3">
        <w:rPr>
          <w:rFonts w:ascii="Arial" w:eastAsiaTheme="minorEastAsia" w:hAnsi="Arial" w:cs="Arial"/>
          <w:b/>
          <w:color w:val="FF0000"/>
          <w:sz w:val="24"/>
          <w:szCs w:val="24"/>
        </w:rPr>
        <w:t xml:space="preserve"> 17244w</w:t>
      </w:r>
    </w:p>
    <w:p w14:paraId="14FAF654" w14:textId="77777777" w:rsidR="00987EFD" w:rsidRPr="00D455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p>
    <w:p w14:paraId="7AC8BF97" w14:textId="77777777" w:rsidR="00987EFD" w:rsidRPr="00D455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r w:rsidRPr="00D455F3">
        <w:rPr>
          <w:rFonts w:ascii="Arial" w:eastAsiaTheme="minorEastAsia" w:hAnsi="Arial" w:cs="Arial"/>
          <w:b/>
          <w:color w:val="FF0000"/>
          <w:sz w:val="24"/>
          <w:szCs w:val="24"/>
        </w:rPr>
        <w:t>School Patron:</w:t>
      </w:r>
      <w:r w:rsidR="00BF7F02">
        <w:rPr>
          <w:rFonts w:ascii="Arial" w:eastAsiaTheme="minorEastAsia" w:hAnsi="Arial" w:cs="Arial"/>
          <w:b/>
          <w:color w:val="FF0000"/>
          <w:sz w:val="24"/>
          <w:szCs w:val="24"/>
        </w:rPr>
        <w:t xml:space="preserve"> Bishop </w:t>
      </w:r>
      <w:proofErr w:type="spellStart"/>
      <w:r w:rsidR="00BF7F02">
        <w:rPr>
          <w:rFonts w:ascii="Arial" w:eastAsiaTheme="minorEastAsia" w:hAnsi="Arial" w:cs="Arial"/>
          <w:b/>
          <w:color w:val="FF0000"/>
          <w:sz w:val="24"/>
          <w:szCs w:val="24"/>
        </w:rPr>
        <w:t>Fintan</w:t>
      </w:r>
      <w:proofErr w:type="spellEnd"/>
      <w:r w:rsidR="00BF7F02">
        <w:rPr>
          <w:rFonts w:ascii="Arial" w:eastAsiaTheme="minorEastAsia" w:hAnsi="Arial" w:cs="Arial"/>
          <w:b/>
          <w:color w:val="FF0000"/>
          <w:sz w:val="24"/>
          <w:szCs w:val="24"/>
        </w:rPr>
        <w:t xml:space="preserve"> Monaha</w:t>
      </w:r>
      <w:r w:rsidR="00D455F3" w:rsidRPr="00D455F3">
        <w:rPr>
          <w:rFonts w:ascii="Arial" w:eastAsiaTheme="minorEastAsia" w:hAnsi="Arial" w:cs="Arial"/>
          <w:b/>
          <w:color w:val="FF0000"/>
          <w:sz w:val="24"/>
          <w:szCs w:val="24"/>
        </w:rPr>
        <w:t>n</w:t>
      </w:r>
    </w:p>
    <w:p w14:paraId="026B0436" w14:textId="77777777" w:rsidR="00987EFD" w:rsidRPr="00D455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FF0000"/>
          <w:sz w:val="24"/>
          <w:szCs w:val="24"/>
        </w:rPr>
      </w:pPr>
    </w:p>
    <w:p w14:paraId="5E8D44F0"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6C9A834E"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EAC2930"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2DB51F55"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187FD453"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7B0142D3" w14:textId="77777777" w:rsidR="002B7446" w:rsidRPr="00D455F3" w:rsidRDefault="002B7446" w:rsidP="00103809">
      <w:pPr>
        <w:pStyle w:val="Heading2"/>
        <w:numPr>
          <w:ilvl w:val="0"/>
          <w:numId w:val="29"/>
        </w:numPr>
        <w:rPr>
          <w:rFonts w:ascii="Arial" w:eastAsiaTheme="minorEastAsia" w:hAnsi="Arial" w:cs="Arial"/>
          <w:b/>
          <w:color w:val="FF0000"/>
          <w:sz w:val="24"/>
          <w:szCs w:val="24"/>
        </w:rPr>
      </w:pPr>
      <w:r w:rsidRPr="00D455F3">
        <w:rPr>
          <w:rFonts w:ascii="Arial" w:eastAsiaTheme="minorEastAsia" w:hAnsi="Arial" w:cs="Arial"/>
          <w:b/>
          <w:color w:val="FF0000"/>
          <w:sz w:val="24"/>
          <w:szCs w:val="24"/>
        </w:rPr>
        <w:t xml:space="preserve">Introduction </w:t>
      </w:r>
    </w:p>
    <w:p w14:paraId="7A6D8E36" w14:textId="77777777" w:rsidR="002B7446" w:rsidRPr="003201ED" w:rsidRDefault="002B7446" w:rsidP="00762B44">
      <w:pPr>
        <w:spacing w:after="0" w:line="240" w:lineRule="auto"/>
        <w:jc w:val="both"/>
        <w:rPr>
          <w:rFonts w:ascii="Arial" w:eastAsiaTheme="minorEastAsia" w:hAnsi="Arial" w:cs="Arial"/>
        </w:rPr>
      </w:pPr>
    </w:p>
    <w:p w14:paraId="57F5ADAB"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0714634C" w14:textId="77777777" w:rsidR="002B7446" w:rsidRPr="003201ED" w:rsidRDefault="002B7446" w:rsidP="00567B36">
      <w:pPr>
        <w:spacing w:after="0" w:line="240" w:lineRule="auto"/>
        <w:rPr>
          <w:rFonts w:ascii="Arial" w:eastAsiaTheme="minorEastAsia" w:hAnsi="Arial" w:cs="Arial"/>
        </w:rPr>
      </w:pPr>
    </w:p>
    <w:p w14:paraId="34321CD9" w14:textId="5ADEBB0A"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37090F">
        <w:rPr>
          <w:rFonts w:ascii="Arial" w:eastAsiaTheme="minorEastAsia" w:hAnsi="Arial" w:cs="Arial"/>
          <w:color w:val="FF0000"/>
        </w:rPr>
        <w:t>16</w:t>
      </w:r>
      <w:r w:rsidR="0037090F" w:rsidRPr="0037090F">
        <w:rPr>
          <w:rFonts w:ascii="Arial" w:eastAsiaTheme="minorEastAsia" w:hAnsi="Arial" w:cs="Arial"/>
          <w:color w:val="FF0000"/>
          <w:vertAlign w:val="superscript"/>
        </w:rPr>
        <w:t>th</w:t>
      </w:r>
      <w:r w:rsidR="0037090F">
        <w:rPr>
          <w:rFonts w:ascii="Arial" w:eastAsiaTheme="minorEastAsia" w:hAnsi="Arial" w:cs="Arial"/>
          <w:color w:val="FF0000"/>
        </w:rPr>
        <w:t xml:space="preserve"> June 2020</w:t>
      </w:r>
      <w:r w:rsidR="00C25BF3">
        <w:rPr>
          <w:rFonts w:ascii="Arial" w:eastAsiaTheme="minorEastAsia" w:hAnsi="Arial" w:cs="Arial"/>
          <w:color w:val="FF0000"/>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1897A31" w14:textId="77777777" w:rsidR="00567B36" w:rsidRPr="003201ED" w:rsidRDefault="00567B36" w:rsidP="00567B36">
      <w:pPr>
        <w:spacing w:after="0" w:line="240" w:lineRule="auto"/>
        <w:rPr>
          <w:rFonts w:ascii="Arial" w:eastAsiaTheme="minorEastAsia" w:hAnsi="Arial" w:cs="Arial"/>
        </w:rPr>
      </w:pPr>
    </w:p>
    <w:p w14:paraId="1221569C" w14:textId="77777777" w:rsidR="00987EFD" w:rsidRPr="00AE7E94" w:rsidRDefault="00567B36" w:rsidP="00567B36">
      <w:pPr>
        <w:rPr>
          <w:rFonts w:ascii="Arial" w:hAnsi="Arial" w:cs="Arial"/>
        </w:rPr>
      </w:pPr>
      <w:r w:rsidRPr="003201ED">
        <w:rPr>
          <w:rFonts w:ascii="Arial" w:hAnsi="Arial" w:cs="Arial"/>
        </w:rPr>
        <w:t>The relevant dates</w:t>
      </w:r>
      <w:r w:rsidR="00D455F3">
        <w:rPr>
          <w:rFonts w:ascii="Arial" w:hAnsi="Arial" w:cs="Arial"/>
        </w:rPr>
        <w:t xml:space="preserve"> and timelines for Redwood NS’s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240469FA"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8626FDA"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369E017" w14:textId="77777777" w:rsidR="0099669A" w:rsidRDefault="0099669A" w:rsidP="00E96AF6">
      <w:pPr>
        <w:spacing w:after="0" w:line="240" w:lineRule="auto"/>
        <w:rPr>
          <w:rFonts w:ascii="Arial" w:eastAsiaTheme="minorEastAsia" w:hAnsi="Arial" w:cs="Arial"/>
        </w:rPr>
      </w:pPr>
    </w:p>
    <w:p w14:paraId="1FC6A514" w14:textId="77777777" w:rsidR="0099669A" w:rsidRDefault="0099669A" w:rsidP="00E96AF6">
      <w:pPr>
        <w:spacing w:after="0" w:line="240" w:lineRule="auto"/>
        <w:rPr>
          <w:rFonts w:ascii="Arial" w:eastAsiaTheme="minorEastAsia" w:hAnsi="Arial" w:cs="Arial"/>
        </w:rPr>
      </w:pPr>
    </w:p>
    <w:p w14:paraId="22B7B820" w14:textId="77777777" w:rsidR="002B7446" w:rsidRPr="00AE7E94" w:rsidRDefault="002B7446" w:rsidP="00762B44">
      <w:pPr>
        <w:spacing w:after="0" w:line="240" w:lineRule="auto"/>
        <w:jc w:val="both"/>
        <w:rPr>
          <w:rFonts w:ascii="Arial" w:eastAsiaTheme="minorEastAsia" w:hAnsi="Arial" w:cs="Arial"/>
        </w:rPr>
      </w:pPr>
    </w:p>
    <w:p w14:paraId="7D1F5E84" w14:textId="77777777" w:rsidR="002B7446" w:rsidRPr="00D455F3" w:rsidRDefault="00641946" w:rsidP="00103809">
      <w:pPr>
        <w:pStyle w:val="Heading2"/>
        <w:numPr>
          <w:ilvl w:val="0"/>
          <w:numId w:val="29"/>
        </w:numPr>
        <w:rPr>
          <w:rFonts w:ascii="Arial" w:eastAsiaTheme="minorEastAsia" w:hAnsi="Arial" w:cs="Arial"/>
          <w:b/>
          <w:color w:val="FF0000"/>
          <w:sz w:val="24"/>
          <w:szCs w:val="24"/>
        </w:rPr>
      </w:pPr>
      <w:r w:rsidRPr="00D455F3">
        <w:rPr>
          <w:rFonts w:ascii="Arial" w:eastAsiaTheme="minorEastAsia" w:hAnsi="Arial" w:cs="Arial"/>
          <w:b/>
          <w:color w:val="FF0000"/>
          <w:sz w:val="24"/>
          <w:szCs w:val="24"/>
        </w:rPr>
        <w:t>Characteristic spirit and general objectives of the school</w:t>
      </w:r>
    </w:p>
    <w:p w14:paraId="3779E551" w14:textId="77777777" w:rsidR="00E02C8F" w:rsidRPr="003201ED" w:rsidRDefault="00E02C8F" w:rsidP="00762B44">
      <w:pPr>
        <w:spacing w:line="240" w:lineRule="auto"/>
        <w:contextualSpacing/>
        <w:jc w:val="both"/>
        <w:rPr>
          <w:rFonts w:ascii="Arial" w:eastAsiaTheme="minorEastAsia" w:hAnsi="Arial" w:cs="Arial"/>
        </w:rPr>
      </w:pPr>
    </w:p>
    <w:p w14:paraId="5A5F158A" w14:textId="77777777" w:rsidR="00CD70B6" w:rsidRDefault="006545CA" w:rsidP="006545C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6545CA">
        <w:rPr>
          <w:rFonts w:ascii="Arial" w:hAnsi="Arial" w:cs="Arial"/>
        </w:rPr>
        <w:t xml:space="preserve">Redwood NS is a </w:t>
      </w:r>
      <w:r w:rsidR="006A5D5E">
        <w:rPr>
          <w:rFonts w:ascii="Arial" w:hAnsi="Arial" w:cs="Arial"/>
        </w:rPr>
        <w:t xml:space="preserve">Catholic, </w:t>
      </w:r>
      <w:r w:rsidR="00CD70B6">
        <w:rPr>
          <w:rFonts w:ascii="Arial" w:hAnsi="Arial" w:cs="Arial"/>
        </w:rPr>
        <w:t>co-educational</w:t>
      </w:r>
      <w:r w:rsidRPr="006545CA">
        <w:rPr>
          <w:rFonts w:ascii="Arial" w:hAnsi="Arial" w:cs="Arial"/>
        </w:rPr>
        <w:t xml:space="preserve">, rural primary school with a Catholic ethos under the patronage of the Bishop of </w:t>
      </w:r>
      <w:proofErr w:type="spellStart"/>
      <w:r w:rsidRPr="006545CA">
        <w:rPr>
          <w:rFonts w:ascii="Arial" w:hAnsi="Arial" w:cs="Arial"/>
        </w:rPr>
        <w:t>Killaloe</w:t>
      </w:r>
      <w:proofErr w:type="spellEnd"/>
      <w:r w:rsidRPr="006545CA">
        <w:rPr>
          <w:rFonts w:ascii="Arial" w:hAnsi="Arial" w:cs="Arial"/>
        </w:rPr>
        <w:t xml:space="preserve">. </w:t>
      </w:r>
    </w:p>
    <w:p w14:paraId="0CCA230E" w14:textId="77777777" w:rsidR="006A5D5E" w:rsidRDefault="006A5D5E" w:rsidP="006545C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p>
    <w:p w14:paraId="41AF9459" w14:textId="77777777" w:rsidR="006A5D5E" w:rsidRDefault="006A5D5E" w:rsidP="006A5D5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6A5D5E">
        <w:rPr>
          <w:rFonts w:ascii="Arial" w:hAnsi="Arial" w:cs="Arial"/>
        </w:rPr>
        <w:t>“Catholic Ethos” in the context of a Catholic primary school means the ethos and characteristic spirit of the Roman Catholic Ch</w:t>
      </w:r>
      <w:r>
        <w:rPr>
          <w:rFonts w:ascii="Arial" w:hAnsi="Arial" w:cs="Arial"/>
        </w:rPr>
        <w:t xml:space="preserve">urch, which aims at promoting: </w:t>
      </w:r>
    </w:p>
    <w:p w14:paraId="07DAE005" w14:textId="77777777" w:rsidR="006A5D5E" w:rsidRDefault="006A5D5E" w:rsidP="006A5D5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6A5D5E">
        <w:rPr>
          <w:rFonts w:ascii="Arial" w:hAnsi="Arial" w:cs="Arial"/>
        </w:rPr>
        <w:t xml:space="preserve"> (a) the full and harmonious development of all aspects of the person of the pupil, including the intellectual, physical, cultural, moral and spiritual aspects; and </w:t>
      </w:r>
    </w:p>
    <w:p w14:paraId="72D0D071" w14:textId="77777777" w:rsidR="006A5D5E" w:rsidRDefault="006A5D5E" w:rsidP="006A5D5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6A5D5E">
        <w:rPr>
          <w:rFonts w:ascii="Arial" w:hAnsi="Arial" w:cs="Arial"/>
        </w:rPr>
        <w:lastRenderedPageBreak/>
        <w:t xml:space="preserve">(b) a living relationship with God and with other people; and </w:t>
      </w:r>
    </w:p>
    <w:p w14:paraId="4FD97AD5" w14:textId="77777777" w:rsidR="006A5D5E" w:rsidRDefault="006A5D5E" w:rsidP="006A5D5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6A5D5E">
        <w:rPr>
          <w:rFonts w:ascii="Arial" w:hAnsi="Arial" w:cs="Arial"/>
        </w:rPr>
        <w:t xml:space="preserve">(c) a philosophy of life inspired by belief in God and in the life, death and resurrection of Jesus; and </w:t>
      </w:r>
    </w:p>
    <w:p w14:paraId="654A19EA" w14:textId="77777777" w:rsidR="006A5D5E" w:rsidRDefault="006A5D5E" w:rsidP="006A5D5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6A5D5E">
        <w:rPr>
          <w:rFonts w:ascii="Arial" w:hAnsi="Arial" w:cs="Arial"/>
        </w:rPr>
        <w:t xml:space="preserve">(d) the formation of the pupils in the Catholic faith, 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 </w:t>
      </w:r>
    </w:p>
    <w:p w14:paraId="66D10C5C" w14:textId="77777777" w:rsidR="006A5D5E" w:rsidRDefault="006A5D5E" w:rsidP="006A5D5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6A5D5E">
        <w:rPr>
          <w:rFonts w:ascii="Arial" w:hAnsi="Arial" w:cs="Arial"/>
        </w:rPr>
        <w:t>In accordance with S.15 (2) (b) of the Education Act, 1998 t</w:t>
      </w:r>
      <w:r>
        <w:rPr>
          <w:rFonts w:ascii="Arial" w:hAnsi="Arial" w:cs="Arial"/>
        </w:rPr>
        <w:t>he Board of Management of Redwood NS</w:t>
      </w:r>
      <w:r w:rsidRPr="006A5D5E">
        <w:rPr>
          <w:rFonts w:ascii="Arial"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7CD403E7" w14:textId="77777777" w:rsidR="006A5D5E" w:rsidRPr="006A5D5E" w:rsidRDefault="006A5D5E" w:rsidP="006A5D5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p>
    <w:p w14:paraId="6CA6B6FE" w14:textId="77777777" w:rsidR="00EC741A" w:rsidRDefault="006545C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Mission Statement:</w:t>
      </w:r>
    </w:p>
    <w:p w14:paraId="52C714B3" w14:textId="77777777" w:rsidR="00E02C8F" w:rsidRDefault="00BA05E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We want Redwood NS to be a school where each individual is cherished for his/her own unique traits and personality, and where each individual can develop </w:t>
      </w:r>
      <w:r w:rsidR="00EC741A">
        <w:rPr>
          <w:rFonts w:ascii="Arial" w:eastAsiaTheme="minorEastAsia" w:hAnsi="Arial" w:cs="Arial"/>
        </w:rPr>
        <w:t>their talents to the utmost, having regard for Christian values and in accordance with the guidelines set out in the Curriculum.</w:t>
      </w:r>
    </w:p>
    <w:p w14:paraId="3A71FC8E" w14:textId="77777777" w:rsidR="002B744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41F2B225" w14:textId="77777777" w:rsidR="00D455F3" w:rsidRDefault="00D455F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16A91820" w14:textId="77777777" w:rsidR="00D455F3" w:rsidRPr="003201ED" w:rsidRDefault="00D455F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700F3F91" w14:textId="77777777" w:rsidR="002B7446" w:rsidRDefault="002B7446" w:rsidP="00103809">
      <w:pPr>
        <w:pStyle w:val="Heading2"/>
        <w:numPr>
          <w:ilvl w:val="0"/>
          <w:numId w:val="29"/>
        </w:numPr>
        <w:rPr>
          <w:rFonts w:ascii="Arial" w:eastAsiaTheme="minorEastAsia" w:hAnsi="Arial" w:cs="Arial"/>
          <w:b/>
          <w:color w:val="FF0000"/>
          <w:sz w:val="24"/>
          <w:szCs w:val="24"/>
        </w:rPr>
      </w:pPr>
      <w:r w:rsidRPr="00D455F3">
        <w:rPr>
          <w:rFonts w:ascii="Arial" w:eastAsiaTheme="minorEastAsia" w:hAnsi="Arial" w:cs="Arial"/>
          <w:b/>
          <w:color w:val="FF0000"/>
          <w:sz w:val="24"/>
          <w:szCs w:val="24"/>
        </w:rPr>
        <w:t xml:space="preserve">Admission Statement </w:t>
      </w:r>
    </w:p>
    <w:p w14:paraId="14068382" w14:textId="77777777" w:rsidR="00D455F3" w:rsidRPr="00D455F3" w:rsidRDefault="00D455F3" w:rsidP="00D455F3"/>
    <w:p w14:paraId="58EFC002" w14:textId="77777777" w:rsidR="00321C41" w:rsidRPr="003201ED" w:rsidRDefault="00321C41" w:rsidP="00E02C8F">
      <w:pPr>
        <w:pStyle w:val="NoSpacing"/>
        <w:rPr>
          <w:rFonts w:ascii="Arial" w:hAnsi="Arial" w:cs="Arial"/>
        </w:rPr>
      </w:pPr>
    </w:p>
    <w:p w14:paraId="00A5E5E5" w14:textId="77777777" w:rsidR="00E02C8F" w:rsidRPr="003201ED" w:rsidRDefault="00D455F3" w:rsidP="00E02C8F">
      <w:pPr>
        <w:pStyle w:val="NoSpacing"/>
        <w:rPr>
          <w:rFonts w:ascii="Arial" w:hAnsi="Arial" w:cs="Arial"/>
        </w:rPr>
      </w:pPr>
      <w:r>
        <w:rPr>
          <w:rFonts w:ascii="Arial" w:hAnsi="Arial" w:cs="Arial"/>
        </w:rPr>
        <w:t xml:space="preserve">Redwood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77713B82" w14:textId="77777777" w:rsidR="00E02C8F" w:rsidRPr="003201ED" w:rsidRDefault="00E02C8F" w:rsidP="00E02C8F">
      <w:pPr>
        <w:pStyle w:val="NoSpacing"/>
        <w:rPr>
          <w:rFonts w:ascii="Arial" w:hAnsi="Arial" w:cs="Arial"/>
        </w:rPr>
      </w:pPr>
    </w:p>
    <w:p w14:paraId="4E04E8B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2D603E2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03CFBD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1E963E4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04DEDA3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46750D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3A94490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65C268F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6E426469"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0412FA52" w14:textId="77777777" w:rsidR="00764262" w:rsidRPr="00F704E7" w:rsidRDefault="00764262" w:rsidP="00764262">
      <w:pPr>
        <w:pStyle w:val="NoSpacing"/>
        <w:ind w:left="360"/>
        <w:rPr>
          <w:rFonts w:ascii="Arial" w:hAnsi="Arial" w:cs="Arial"/>
        </w:rPr>
      </w:pPr>
    </w:p>
    <w:p w14:paraId="6719DE19"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proofErr w:type="gramStart"/>
      <w:r w:rsidR="00914167" w:rsidRPr="00F704E7">
        <w:rPr>
          <w:rFonts w:ascii="Arial" w:hAnsi="Arial" w:cs="Arial"/>
        </w:rPr>
        <w:t xml:space="preserve">’,  </w:t>
      </w:r>
      <w:r w:rsidRPr="00F704E7">
        <w:rPr>
          <w:rFonts w:ascii="Arial" w:hAnsi="Arial" w:cs="Arial"/>
        </w:rPr>
        <w:t>‘</w:t>
      </w:r>
      <w:proofErr w:type="gramEnd"/>
      <w:r w:rsidRPr="00F704E7">
        <w:rPr>
          <w:rFonts w:ascii="Arial" w:hAnsi="Arial" w:cs="Arial"/>
        </w:rPr>
        <w:t>sexual orientation ground’ and ‘Traveller community ground’ shall be construed in accordance with section 3 of the Equal Status Act 2000.</w:t>
      </w:r>
    </w:p>
    <w:p w14:paraId="666A5BC4" w14:textId="77777777" w:rsidR="00764262" w:rsidRPr="00F704E7" w:rsidRDefault="00764262" w:rsidP="00764262">
      <w:pPr>
        <w:pStyle w:val="NoSpacing"/>
        <w:ind w:left="360"/>
        <w:rPr>
          <w:rFonts w:ascii="Arial" w:hAnsi="Arial" w:cs="Arial"/>
        </w:rPr>
      </w:pPr>
    </w:p>
    <w:p w14:paraId="194F639E"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5A23E8C2" w14:textId="77777777" w:rsidTr="003201ED">
        <w:trPr>
          <w:trHeight w:val="1979"/>
        </w:trPr>
        <w:tc>
          <w:tcPr>
            <w:tcW w:w="9016" w:type="dxa"/>
            <w:shd w:val="clear" w:color="auto" w:fill="E7E6E6" w:themeFill="background2"/>
          </w:tcPr>
          <w:p w14:paraId="15AD7014" w14:textId="77777777" w:rsidR="00D455F3" w:rsidRDefault="00D455F3" w:rsidP="003857A6">
            <w:pPr>
              <w:autoSpaceDE w:val="0"/>
              <w:autoSpaceDN w:val="0"/>
              <w:adjustRightInd w:val="0"/>
              <w:rPr>
                <w:rFonts w:ascii="Arial" w:eastAsiaTheme="minorEastAsia" w:hAnsi="Arial" w:cs="Arial"/>
              </w:rPr>
            </w:pPr>
          </w:p>
          <w:p w14:paraId="3245564C" w14:textId="4CE9BE59" w:rsidR="00B07E11" w:rsidRPr="00741FAA" w:rsidRDefault="00B07E11" w:rsidP="00B07E11">
            <w:pPr>
              <w:pStyle w:val="ListParagraph"/>
              <w:numPr>
                <w:ilvl w:val="0"/>
                <w:numId w:val="36"/>
              </w:numPr>
              <w:spacing w:line="276" w:lineRule="auto"/>
              <w:jc w:val="both"/>
              <w:rPr>
                <w:rFonts w:ascii="Times New Roman" w:hAnsi="Times New Roman" w:cs="Times New Roman"/>
                <w:color w:val="0070C0"/>
              </w:rPr>
            </w:pPr>
            <w:r w:rsidRPr="00741FAA">
              <w:rPr>
                <w:rFonts w:ascii="Times New Roman" w:hAnsi="Times New Roman" w:cs="Times New Roman"/>
                <w:color w:val="0070C0"/>
              </w:rPr>
              <w:t xml:space="preserve">Redwood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290C614D" w14:textId="77777777" w:rsidR="00B07E11" w:rsidRPr="00741FAA" w:rsidRDefault="00B07E11" w:rsidP="00B07E11">
            <w:pPr>
              <w:spacing w:line="276" w:lineRule="auto"/>
              <w:jc w:val="both"/>
              <w:rPr>
                <w:rFonts w:ascii="Times New Roman" w:hAnsi="Times New Roman" w:cs="Times New Roman"/>
                <w:color w:val="0070C0"/>
              </w:rPr>
            </w:pPr>
          </w:p>
          <w:p w14:paraId="5AFD8995" w14:textId="67BB07F3" w:rsidR="00B07E11" w:rsidRPr="00741FAA" w:rsidRDefault="00741FAA" w:rsidP="00B07E11">
            <w:pPr>
              <w:pStyle w:val="ListParagraph"/>
              <w:numPr>
                <w:ilvl w:val="0"/>
                <w:numId w:val="36"/>
              </w:numPr>
              <w:spacing w:line="276" w:lineRule="auto"/>
              <w:jc w:val="both"/>
              <w:rPr>
                <w:rFonts w:ascii="Times New Roman" w:hAnsi="Times New Roman" w:cs="Times New Roman"/>
                <w:color w:val="0070C0"/>
              </w:rPr>
            </w:pPr>
            <w:r w:rsidRPr="00741FAA">
              <w:rPr>
                <w:rFonts w:ascii="Times New Roman" w:hAnsi="Times New Roman" w:cs="Times New Roman"/>
                <w:color w:val="0070C0"/>
              </w:rPr>
              <w:t xml:space="preserve">Redwood NS </w:t>
            </w:r>
            <w:r w:rsidR="00B07E11" w:rsidRPr="00741FAA">
              <w:rPr>
                <w:rFonts w:ascii="Times New Roman" w:hAnsi="Times New Roman" w:cs="Times New Roman"/>
                <w:color w:val="0070C0"/>
              </w:rPr>
              <w:t xml:space="preserve">will comply with any direction served on the patron or the board, as the case may be, under section 37A and any direction served on the board under section 67(4B) of the Education Act. </w:t>
            </w:r>
          </w:p>
          <w:p w14:paraId="25E92B72" w14:textId="77777777" w:rsidR="00B07E11" w:rsidRDefault="00B07E11" w:rsidP="003857A6">
            <w:pPr>
              <w:autoSpaceDE w:val="0"/>
              <w:autoSpaceDN w:val="0"/>
              <w:adjustRightInd w:val="0"/>
              <w:rPr>
                <w:rFonts w:ascii="Arial" w:eastAsiaTheme="minorEastAsia" w:hAnsi="Arial" w:cs="Arial"/>
              </w:rPr>
            </w:pPr>
          </w:p>
          <w:p w14:paraId="1BB7391E" w14:textId="77777777" w:rsidR="00B07E11" w:rsidRDefault="00B07E11" w:rsidP="003857A6">
            <w:pPr>
              <w:autoSpaceDE w:val="0"/>
              <w:autoSpaceDN w:val="0"/>
              <w:adjustRightInd w:val="0"/>
              <w:rPr>
                <w:rFonts w:ascii="Arial" w:eastAsiaTheme="minorEastAsia" w:hAnsi="Arial" w:cs="Arial"/>
              </w:rPr>
            </w:pPr>
          </w:p>
          <w:p w14:paraId="39B17446" w14:textId="3BF75CFD" w:rsidR="003857A6" w:rsidRPr="00F704E7" w:rsidRDefault="00D455F3" w:rsidP="003857A6">
            <w:pPr>
              <w:autoSpaceDE w:val="0"/>
              <w:autoSpaceDN w:val="0"/>
              <w:adjustRightInd w:val="0"/>
              <w:rPr>
                <w:rFonts w:ascii="Arial" w:eastAsiaTheme="minorEastAsia" w:hAnsi="Arial" w:cs="Arial"/>
                <w:i/>
              </w:rPr>
            </w:pPr>
            <w:r>
              <w:rPr>
                <w:rFonts w:ascii="Arial" w:eastAsiaTheme="minorEastAsia" w:hAnsi="Arial" w:cs="Arial"/>
              </w:rPr>
              <w:t xml:space="preserve">Redwood NS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Roman Ca</w:t>
            </w:r>
            <w:r w:rsidR="008E35F8">
              <w:rPr>
                <w:rFonts w:ascii="Arial" w:eastAsiaTheme="minorEastAsia" w:hAnsi="Arial" w:cs="Arial"/>
              </w:rPr>
              <w:t>t</w:t>
            </w:r>
            <w:r>
              <w:rPr>
                <w:rFonts w:ascii="Arial" w:eastAsiaTheme="minorEastAsia" w:hAnsi="Arial" w:cs="Arial"/>
              </w:rPr>
              <w:t>holic</w:t>
            </w:r>
            <w:r w:rsidR="003857A6" w:rsidRPr="00F704E7">
              <w:rPr>
                <w:rFonts w:ascii="Arial" w:eastAsiaTheme="minorEastAsia" w:hAnsi="Arial" w:cs="Arial"/>
              </w:rPr>
              <w:t xml:space="preserve"> and it is proved that the refusal is essential to maintain the ethos of the school.</w:t>
            </w:r>
          </w:p>
          <w:p w14:paraId="67C6866E"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46202478" w14:textId="77777777" w:rsidR="003D39A4" w:rsidRPr="00F704E7" w:rsidRDefault="003D39A4" w:rsidP="00D455F3">
            <w:pPr>
              <w:autoSpaceDE w:val="0"/>
              <w:autoSpaceDN w:val="0"/>
              <w:adjustRightInd w:val="0"/>
              <w:rPr>
                <w:rFonts w:ascii="Arial" w:eastAsiaTheme="minorEastAsia" w:hAnsi="Arial" w:cs="Arial"/>
                <w:color w:val="385623" w:themeColor="accent6" w:themeShade="80"/>
              </w:rPr>
            </w:pPr>
          </w:p>
        </w:tc>
      </w:tr>
    </w:tbl>
    <w:p w14:paraId="2EA53A29" w14:textId="77777777" w:rsidR="00285D92" w:rsidRDefault="00285D92" w:rsidP="00A52939">
      <w:pPr>
        <w:pStyle w:val="ListParagraph"/>
        <w:spacing w:after="0" w:line="240" w:lineRule="auto"/>
        <w:ind w:left="0"/>
        <w:jc w:val="both"/>
        <w:rPr>
          <w:rFonts w:ascii="Arial" w:eastAsiaTheme="minorEastAsia" w:hAnsi="Arial" w:cs="Arial"/>
          <w:bCs/>
        </w:rPr>
      </w:pPr>
    </w:p>
    <w:p w14:paraId="13B50F03"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240DB0F2" w14:textId="77777777" w:rsidR="00641946" w:rsidRPr="00D455F3" w:rsidRDefault="00641946" w:rsidP="00103809">
      <w:pPr>
        <w:pStyle w:val="Heading2"/>
        <w:numPr>
          <w:ilvl w:val="0"/>
          <w:numId w:val="29"/>
        </w:numPr>
        <w:rPr>
          <w:rFonts w:ascii="Arial" w:eastAsiaTheme="minorEastAsia" w:hAnsi="Arial" w:cs="Arial"/>
          <w:b/>
          <w:color w:val="FF0000"/>
          <w:sz w:val="24"/>
          <w:szCs w:val="24"/>
        </w:rPr>
      </w:pPr>
      <w:r w:rsidRPr="00D455F3">
        <w:rPr>
          <w:rFonts w:ascii="Arial" w:eastAsiaTheme="minorEastAsia" w:hAnsi="Arial" w:cs="Arial"/>
          <w:b/>
          <w:color w:val="FF0000"/>
          <w:sz w:val="24"/>
          <w:szCs w:val="24"/>
        </w:rPr>
        <w:t>Admission of Students</w:t>
      </w:r>
    </w:p>
    <w:p w14:paraId="3C49F900" w14:textId="77777777" w:rsidR="00641946" w:rsidRPr="003201ED" w:rsidRDefault="00641946" w:rsidP="00762B44">
      <w:pPr>
        <w:spacing w:after="0" w:line="240" w:lineRule="auto"/>
        <w:jc w:val="both"/>
        <w:rPr>
          <w:rFonts w:ascii="Arial" w:eastAsiaTheme="minorEastAsia" w:hAnsi="Arial" w:cs="Arial"/>
        </w:rPr>
      </w:pPr>
    </w:p>
    <w:p w14:paraId="7CE23A9B"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DEF42B3" w14:textId="77777777" w:rsidR="00641946" w:rsidRPr="003201ED" w:rsidRDefault="00641946" w:rsidP="00762B44">
      <w:pPr>
        <w:spacing w:after="0" w:line="240" w:lineRule="auto"/>
        <w:jc w:val="both"/>
        <w:rPr>
          <w:rFonts w:ascii="Arial" w:eastAsiaTheme="minorEastAsia" w:hAnsi="Arial" w:cs="Arial"/>
        </w:rPr>
      </w:pPr>
    </w:p>
    <w:p w14:paraId="2EDE8034"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28E9270E"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38C0799" w14:textId="77777777"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AAB4419" w14:textId="51276368"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2538ABA" w14:textId="77777777" w:rsidTr="003201ED">
        <w:tc>
          <w:tcPr>
            <w:tcW w:w="9016" w:type="dxa"/>
            <w:shd w:val="clear" w:color="auto" w:fill="E7E6E6" w:themeFill="background2"/>
          </w:tcPr>
          <w:p w14:paraId="07603D31" w14:textId="77777777" w:rsidR="00622DA6" w:rsidRPr="00F704E7" w:rsidRDefault="00622DA6" w:rsidP="003D39A4">
            <w:pPr>
              <w:jc w:val="both"/>
              <w:rPr>
                <w:rFonts w:ascii="Arial" w:eastAsiaTheme="minorEastAsia" w:hAnsi="Arial" w:cs="Arial"/>
              </w:rPr>
            </w:pPr>
          </w:p>
          <w:p w14:paraId="12182691" w14:textId="77777777" w:rsidR="0088352A" w:rsidRPr="00F704E7" w:rsidRDefault="00D455F3"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 xml:space="preserve"> </w:t>
            </w:r>
          </w:p>
          <w:p w14:paraId="438C5122"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791151A0" w14:textId="77777777" w:rsidR="0088352A" w:rsidRPr="00F704E7" w:rsidRDefault="00D455F3"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 xml:space="preserve"> </w:t>
            </w:r>
            <w:r>
              <w:rPr>
                <w:rFonts w:ascii="Arial" w:eastAsiaTheme="minorEastAsia" w:hAnsi="Arial" w:cs="Arial"/>
              </w:rPr>
              <w:t>Redwood NS</w:t>
            </w:r>
            <w:r w:rsidR="0088352A" w:rsidRPr="00F704E7">
              <w:rPr>
                <w:rFonts w:ascii="Arial" w:eastAsiaTheme="minorEastAsia" w:hAnsi="Arial" w:cs="Arial"/>
              </w:rPr>
              <w:t xml:space="preserve"> is a </w:t>
            </w:r>
            <w:r w:rsidR="008E35F8">
              <w:rPr>
                <w:rFonts w:ascii="Arial" w:eastAsiaTheme="minorEastAsia" w:hAnsi="Arial" w:cs="Arial"/>
              </w:rPr>
              <w:t>Roman Catholic school</w:t>
            </w:r>
            <w:r w:rsidR="0088352A" w:rsidRPr="00F704E7">
              <w:rPr>
                <w:rFonts w:ascii="Arial" w:eastAsiaTheme="minorEastAsia" w:hAnsi="Arial" w:cs="Arial"/>
              </w:rPr>
              <w:t xml:space="preserve"> and may refuse to admit as a student a person who </w:t>
            </w:r>
            <w:r w:rsidR="008E35F8">
              <w:rPr>
                <w:rFonts w:ascii="Arial" w:eastAsiaTheme="minorEastAsia" w:hAnsi="Arial" w:cs="Arial"/>
              </w:rPr>
              <w:t>is not of Roman Catholic denomination</w:t>
            </w:r>
            <w:r w:rsidR="0088352A" w:rsidRPr="00F704E7">
              <w:rPr>
                <w:rFonts w:ascii="Arial" w:eastAsiaTheme="minorEastAsia" w:hAnsi="Arial" w:cs="Arial"/>
              </w:rPr>
              <w:t xml:space="preserve"> where it is proved that the refusal is essential to maintain the ethos of the school.</w:t>
            </w:r>
          </w:p>
          <w:p w14:paraId="287563E2"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3A859936" w14:textId="77777777" w:rsidR="0088352A" w:rsidRPr="00F704E7" w:rsidRDefault="0088352A" w:rsidP="008E35F8">
            <w:pPr>
              <w:autoSpaceDE w:val="0"/>
              <w:autoSpaceDN w:val="0"/>
              <w:adjustRightInd w:val="0"/>
              <w:contextualSpacing/>
              <w:jc w:val="both"/>
              <w:rPr>
                <w:rFonts w:ascii="Arial" w:eastAsiaTheme="minorEastAsia" w:hAnsi="Arial" w:cs="Arial"/>
              </w:rPr>
            </w:pPr>
          </w:p>
        </w:tc>
      </w:tr>
    </w:tbl>
    <w:p w14:paraId="0063BAB1" w14:textId="3519FFCD" w:rsidR="00041984" w:rsidRPr="00615732" w:rsidRDefault="00041984" w:rsidP="00041984">
      <w:pPr>
        <w:pStyle w:val="ListParagraph"/>
        <w:numPr>
          <w:ilvl w:val="0"/>
          <w:numId w:val="35"/>
        </w:numPr>
        <w:autoSpaceDE w:val="0"/>
        <w:autoSpaceDN w:val="0"/>
        <w:adjustRightInd w:val="0"/>
        <w:spacing w:after="0" w:line="240" w:lineRule="auto"/>
        <w:rPr>
          <w:rFonts w:ascii="Arial" w:hAnsi="Arial" w:cs="Arial"/>
        </w:rPr>
      </w:pPr>
      <w:r w:rsidRPr="00615732">
        <w:rPr>
          <w:rFonts w:ascii="Arial" w:hAnsi="Arial" w:cs="Arial"/>
        </w:rPr>
        <w:t>The Board of Management recommends</w:t>
      </w:r>
      <w:r>
        <w:rPr>
          <w:rFonts w:ascii="Arial" w:hAnsi="Arial" w:cs="Arial"/>
        </w:rPr>
        <w:t xml:space="preserve"> that</w:t>
      </w:r>
      <w:r w:rsidRPr="00615732">
        <w:rPr>
          <w:rFonts w:ascii="Arial" w:hAnsi="Arial" w:cs="Arial"/>
        </w:rPr>
        <w:t xml:space="preserve"> t</w:t>
      </w:r>
      <w:r>
        <w:rPr>
          <w:rFonts w:ascii="Arial" w:hAnsi="Arial" w:cs="Arial"/>
        </w:rPr>
        <w:t>he child have</w:t>
      </w:r>
      <w:r w:rsidRPr="00615732">
        <w:rPr>
          <w:rFonts w:ascii="Arial" w:hAnsi="Arial" w:cs="Arial"/>
        </w:rPr>
        <w:t xml:space="preserve"> reached the age of 4 years by </w:t>
      </w:r>
      <w:r w:rsidR="0037090F">
        <w:rPr>
          <w:rFonts w:ascii="Arial" w:hAnsi="Arial" w:cs="Arial"/>
        </w:rPr>
        <w:t>April 30</w:t>
      </w:r>
      <w:r w:rsidR="0037090F" w:rsidRPr="0037090F">
        <w:rPr>
          <w:rFonts w:ascii="Arial" w:hAnsi="Arial" w:cs="Arial"/>
          <w:vertAlign w:val="superscript"/>
        </w:rPr>
        <w:t>th</w:t>
      </w:r>
      <w:r w:rsidR="0037090F">
        <w:rPr>
          <w:rFonts w:ascii="Arial" w:hAnsi="Arial" w:cs="Arial"/>
        </w:rPr>
        <w:t xml:space="preserve"> </w:t>
      </w:r>
      <w:r w:rsidRPr="00615732">
        <w:rPr>
          <w:rFonts w:ascii="Arial" w:hAnsi="Arial" w:cs="Arial"/>
        </w:rPr>
        <w:t>of the year they commence school</w:t>
      </w:r>
      <w:r>
        <w:rPr>
          <w:rFonts w:ascii="Arial" w:hAnsi="Arial" w:cs="Arial"/>
        </w:rPr>
        <w:t xml:space="preserve">  </w:t>
      </w:r>
    </w:p>
    <w:p w14:paraId="49FDE0CE"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2BA61382" w14:textId="77777777" w:rsidR="00EE4292" w:rsidRPr="008E35F8" w:rsidRDefault="00EE4292" w:rsidP="00103809">
      <w:pPr>
        <w:pStyle w:val="Heading2"/>
        <w:numPr>
          <w:ilvl w:val="0"/>
          <w:numId w:val="29"/>
        </w:numPr>
        <w:rPr>
          <w:rFonts w:ascii="Arial" w:eastAsiaTheme="minorEastAsia" w:hAnsi="Arial" w:cs="Arial"/>
          <w:b/>
          <w:color w:val="FF0000"/>
          <w:sz w:val="24"/>
          <w:szCs w:val="24"/>
        </w:rPr>
      </w:pPr>
      <w:bookmarkStart w:id="0" w:name="_Oversubscription_(this_section"/>
      <w:bookmarkStart w:id="1" w:name="_Ref31796116"/>
      <w:bookmarkEnd w:id="0"/>
      <w:r w:rsidRPr="008E35F8">
        <w:rPr>
          <w:rFonts w:ascii="Arial" w:eastAsiaTheme="minorEastAsia" w:hAnsi="Arial" w:cs="Arial"/>
          <w:b/>
          <w:color w:val="FF0000"/>
          <w:sz w:val="24"/>
          <w:szCs w:val="24"/>
        </w:rPr>
        <w:t>Oversubscription</w:t>
      </w:r>
      <w:r w:rsidR="00AE7E94" w:rsidRPr="008E35F8">
        <w:rPr>
          <w:rFonts w:ascii="Arial" w:eastAsiaTheme="minorEastAsia" w:hAnsi="Arial" w:cs="Arial"/>
          <w:b/>
          <w:color w:val="FF0000"/>
          <w:sz w:val="24"/>
          <w:szCs w:val="24"/>
        </w:rPr>
        <w:t xml:space="preserve"> </w:t>
      </w:r>
      <w:r w:rsidR="00AA6AC8" w:rsidRPr="008E35F8">
        <w:rPr>
          <w:rFonts w:ascii="Arial" w:eastAsiaTheme="minorEastAsia" w:hAnsi="Arial" w:cs="Arial"/>
          <w:b/>
          <w:color w:val="FF0000"/>
          <w:sz w:val="24"/>
          <w:szCs w:val="24"/>
        </w:rPr>
        <w:t>(this section must be completed by all schools including schools that do not anticipate being oversubscribed)</w:t>
      </w:r>
      <w:bookmarkEnd w:id="1"/>
    </w:p>
    <w:p w14:paraId="1D471F72" w14:textId="77777777" w:rsidR="00EE4292" w:rsidRPr="003201ED" w:rsidRDefault="00EE4292" w:rsidP="00EE4292">
      <w:pPr>
        <w:spacing w:after="0" w:line="240" w:lineRule="auto"/>
        <w:jc w:val="both"/>
        <w:rPr>
          <w:rFonts w:ascii="Arial" w:eastAsiaTheme="minorEastAsia" w:hAnsi="Arial" w:cs="Arial"/>
        </w:rPr>
      </w:pPr>
    </w:p>
    <w:p w14:paraId="4C8E1B40" w14:textId="77777777" w:rsidR="00EE4292" w:rsidRPr="00C91760" w:rsidRDefault="00EE4292" w:rsidP="00E47AF1">
      <w:pPr>
        <w:rPr>
          <w:rFonts w:ascii="Times New Roman" w:eastAsia="Times New Roman" w:hAnsi="Times New Roman" w:cs="Times New Roman"/>
          <w:sz w:val="24"/>
          <w:szCs w:val="24"/>
          <w:lang w:eastAsia="en-IE"/>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243F39DB" w14:textId="77777777" w:rsidTr="003201ED">
        <w:tc>
          <w:tcPr>
            <w:tcW w:w="9016" w:type="dxa"/>
            <w:shd w:val="clear" w:color="auto" w:fill="E7E6E6" w:themeFill="background2"/>
          </w:tcPr>
          <w:p w14:paraId="02B840FE" w14:textId="77777777" w:rsidR="00C37649" w:rsidRPr="00BE3256" w:rsidRDefault="007110B9" w:rsidP="007110B9">
            <w:pPr>
              <w:pStyle w:val="ListParagraph"/>
              <w:numPr>
                <w:ilvl w:val="1"/>
                <w:numId w:val="31"/>
              </w:numPr>
              <w:rPr>
                <w:rFonts w:ascii="Arial" w:eastAsiaTheme="minorEastAsia" w:hAnsi="Arial" w:cs="Arial"/>
                <w:b/>
              </w:rPr>
            </w:pPr>
            <w:r>
              <w:rPr>
                <w:rFonts w:ascii="Arial" w:eastAsiaTheme="minorEastAsia" w:hAnsi="Arial" w:cs="Arial"/>
              </w:rPr>
              <w:t>Applicants with siblings currently enrolled in the school (including stepsiblings, resident at the same address) priority eldest.</w:t>
            </w:r>
          </w:p>
          <w:p w14:paraId="71A20279" w14:textId="77777777" w:rsidR="00BE3256" w:rsidRPr="00BF7F02" w:rsidRDefault="00BE3256" w:rsidP="007110B9">
            <w:pPr>
              <w:pStyle w:val="ListParagraph"/>
              <w:numPr>
                <w:ilvl w:val="1"/>
                <w:numId w:val="31"/>
              </w:numPr>
              <w:rPr>
                <w:rFonts w:ascii="Arial" w:eastAsiaTheme="minorEastAsia" w:hAnsi="Arial" w:cs="Arial"/>
                <w:b/>
              </w:rPr>
            </w:pPr>
            <w:r>
              <w:rPr>
                <w:rFonts w:ascii="Arial" w:eastAsiaTheme="minorEastAsia" w:hAnsi="Arial" w:cs="Arial"/>
              </w:rPr>
              <w:t>Children of staff members, priority eldest.</w:t>
            </w:r>
          </w:p>
          <w:p w14:paraId="6F45D09F" w14:textId="77777777" w:rsidR="00BF7F02" w:rsidRPr="00BE3256" w:rsidRDefault="00BF7F02" w:rsidP="007110B9">
            <w:pPr>
              <w:pStyle w:val="ListParagraph"/>
              <w:numPr>
                <w:ilvl w:val="1"/>
                <w:numId w:val="31"/>
              </w:numPr>
              <w:rPr>
                <w:rFonts w:ascii="Arial" w:eastAsiaTheme="minorEastAsia" w:hAnsi="Arial" w:cs="Arial"/>
                <w:b/>
              </w:rPr>
            </w:pPr>
            <w:r>
              <w:rPr>
                <w:rFonts w:ascii="Arial" w:eastAsiaTheme="minorEastAsia" w:hAnsi="Arial" w:cs="Arial"/>
              </w:rPr>
              <w:lastRenderedPageBreak/>
              <w:t>Children of past pupils of the school, priority eldest</w:t>
            </w:r>
          </w:p>
          <w:p w14:paraId="64614D7C" w14:textId="77777777" w:rsidR="00BE3256" w:rsidRPr="00C91760" w:rsidRDefault="00BE3256" w:rsidP="007110B9">
            <w:pPr>
              <w:pStyle w:val="ListParagraph"/>
              <w:numPr>
                <w:ilvl w:val="1"/>
                <w:numId w:val="31"/>
              </w:numPr>
              <w:rPr>
                <w:rFonts w:ascii="Arial" w:eastAsiaTheme="minorEastAsia" w:hAnsi="Arial" w:cs="Arial"/>
                <w:b/>
              </w:rPr>
            </w:pPr>
            <w:r>
              <w:rPr>
                <w:rFonts w:ascii="Arial" w:eastAsiaTheme="minorEastAsia" w:hAnsi="Arial" w:cs="Arial"/>
              </w:rPr>
              <w:t>Children residing in the parish, priority eldest</w:t>
            </w:r>
          </w:p>
          <w:p w14:paraId="03E67347" w14:textId="77777777" w:rsidR="00C91760" w:rsidRPr="00C91760" w:rsidRDefault="00C91760" w:rsidP="007110B9">
            <w:pPr>
              <w:pStyle w:val="ListParagraph"/>
              <w:numPr>
                <w:ilvl w:val="1"/>
                <w:numId w:val="31"/>
              </w:numPr>
              <w:rPr>
                <w:rFonts w:ascii="Arial" w:eastAsiaTheme="minorEastAsia" w:hAnsi="Arial" w:cs="Arial"/>
                <w:b/>
              </w:rPr>
            </w:pPr>
            <w:r>
              <w:rPr>
                <w:rFonts w:ascii="Arial" w:eastAsiaTheme="minorEastAsia" w:hAnsi="Arial" w:cs="Arial"/>
              </w:rPr>
              <w:t>Children residing just outside the parish, priority eldest</w:t>
            </w:r>
          </w:p>
          <w:p w14:paraId="3AE12D7B" w14:textId="77777777" w:rsidR="00C91760" w:rsidRDefault="00C91760" w:rsidP="00C91760">
            <w:pPr>
              <w:pStyle w:val="ListParagraph"/>
              <w:ind w:left="1440"/>
              <w:rPr>
                <w:rFonts w:ascii="Arial" w:eastAsiaTheme="minorEastAsia" w:hAnsi="Arial" w:cs="Arial"/>
              </w:rPr>
            </w:pPr>
          </w:p>
          <w:p w14:paraId="6B9A947C" w14:textId="77777777" w:rsidR="00C91760" w:rsidRPr="00C91760" w:rsidRDefault="00C91760" w:rsidP="00C91760">
            <w:pPr>
              <w:rPr>
                <w:rFonts w:ascii="Arial" w:eastAsiaTheme="minorEastAsia" w:hAnsi="Arial" w:cs="Arial"/>
                <w:b/>
              </w:rPr>
            </w:pPr>
          </w:p>
        </w:tc>
      </w:tr>
    </w:tbl>
    <w:p w14:paraId="289B541C" w14:textId="77777777" w:rsidR="00EE4292" w:rsidRPr="003201ED" w:rsidRDefault="00EE4292" w:rsidP="00EE4292">
      <w:pPr>
        <w:spacing w:after="0" w:line="240" w:lineRule="auto"/>
        <w:contextualSpacing/>
        <w:jc w:val="both"/>
        <w:rPr>
          <w:rFonts w:ascii="Arial" w:eastAsiaTheme="minorEastAsia" w:hAnsi="Arial" w:cs="Arial"/>
        </w:rPr>
      </w:pPr>
    </w:p>
    <w:p w14:paraId="69F68FEF" w14:textId="77777777" w:rsidR="00C91760" w:rsidRDefault="00C91760" w:rsidP="00C91760">
      <w:pPr>
        <w:spacing w:after="0" w:line="240" w:lineRule="auto"/>
        <w:contextualSpacing/>
        <w:rPr>
          <w:rFonts w:ascii="Arial" w:eastAsiaTheme="minorEastAsia" w:hAnsi="Arial" w:cs="Arial"/>
        </w:rPr>
      </w:pPr>
    </w:p>
    <w:p w14:paraId="32FCB4E4" w14:textId="77777777" w:rsidR="00C91760" w:rsidRPr="00C91760" w:rsidRDefault="00EE4292" w:rsidP="00C91760">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3B46C57"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714BF883" w14:textId="77777777" w:rsidTr="00EE56FC">
        <w:tc>
          <w:tcPr>
            <w:tcW w:w="9016" w:type="dxa"/>
            <w:shd w:val="clear" w:color="auto" w:fill="E7E6E6" w:themeFill="background2"/>
          </w:tcPr>
          <w:p w14:paraId="5BAD1374" w14:textId="77777777" w:rsidR="003201ED" w:rsidRPr="00F704E7" w:rsidRDefault="003201ED" w:rsidP="00EE56FC">
            <w:pPr>
              <w:contextualSpacing/>
              <w:jc w:val="both"/>
              <w:rPr>
                <w:rFonts w:ascii="Arial" w:eastAsiaTheme="minorEastAsia" w:hAnsi="Arial" w:cs="Arial"/>
                <w:b/>
              </w:rPr>
            </w:pPr>
          </w:p>
          <w:p w14:paraId="19D03EC8" w14:textId="581A85F5" w:rsidR="0088352A" w:rsidRPr="00C91760" w:rsidRDefault="00C91760" w:rsidP="00C91760">
            <w:pPr>
              <w:pStyle w:val="ListParagraph"/>
              <w:numPr>
                <w:ilvl w:val="0"/>
                <w:numId w:val="33"/>
              </w:numPr>
              <w:jc w:val="both"/>
              <w:rPr>
                <w:rFonts w:ascii="Arial" w:eastAsiaTheme="minorEastAsia" w:hAnsi="Arial" w:cs="Arial"/>
              </w:rPr>
            </w:pPr>
            <w:r w:rsidRPr="00C91760">
              <w:rPr>
                <w:rFonts w:ascii="Arial" w:eastAsiaTheme="minorEastAsia" w:hAnsi="Arial" w:cs="Arial"/>
              </w:rPr>
              <w:t>Random selection, independently verified</w:t>
            </w:r>
            <w:r w:rsidR="00EC468D">
              <w:rPr>
                <w:rFonts w:ascii="Arial" w:eastAsiaTheme="minorEastAsia" w:hAnsi="Arial" w:cs="Arial"/>
              </w:rPr>
              <w:t xml:space="preserve"> by a member of </w:t>
            </w:r>
            <w:proofErr w:type="gramStart"/>
            <w:r w:rsidR="00EC468D">
              <w:rPr>
                <w:rFonts w:ascii="Arial" w:eastAsiaTheme="minorEastAsia" w:hAnsi="Arial" w:cs="Arial"/>
              </w:rPr>
              <w:t>An</w:t>
            </w:r>
            <w:proofErr w:type="gramEnd"/>
            <w:r w:rsidR="00EC468D">
              <w:rPr>
                <w:rFonts w:ascii="Arial" w:eastAsiaTheme="minorEastAsia" w:hAnsi="Arial" w:cs="Arial"/>
              </w:rPr>
              <w:t xml:space="preserve"> Garda Síochána/Solicitor/Peace Commissioner. </w:t>
            </w:r>
          </w:p>
          <w:p w14:paraId="650538E0" w14:textId="77777777" w:rsidR="003201ED" w:rsidRDefault="003201ED" w:rsidP="00EE56FC">
            <w:pPr>
              <w:contextualSpacing/>
              <w:jc w:val="both"/>
              <w:rPr>
                <w:rFonts w:ascii="Arial" w:eastAsiaTheme="minorEastAsia" w:hAnsi="Arial" w:cs="Arial"/>
                <w:b/>
              </w:rPr>
            </w:pPr>
          </w:p>
          <w:p w14:paraId="1463C863" w14:textId="77777777" w:rsidR="00AE7E94" w:rsidRPr="00F704E7" w:rsidRDefault="00AE7E94" w:rsidP="00EE56FC">
            <w:pPr>
              <w:contextualSpacing/>
              <w:jc w:val="both"/>
              <w:rPr>
                <w:rFonts w:ascii="Arial" w:eastAsiaTheme="minorEastAsia" w:hAnsi="Arial" w:cs="Arial"/>
                <w:b/>
              </w:rPr>
            </w:pPr>
          </w:p>
          <w:p w14:paraId="530B3DBA" w14:textId="77777777" w:rsidR="003201ED" w:rsidRPr="00F704E7" w:rsidRDefault="003201ED" w:rsidP="00EE56FC">
            <w:pPr>
              <w:contextualSpacing/>
              <w:jc w:val="both"/>
              <w:rPr>
                <w:rFonts w:ascii="Arial" w:eastAsiaTheme="minorEastAsia" w:hAnsi="Arial" w:cs="Arial"/>
                <w:b/>
              </w:rPr>
            </w:pPr>
          </w:p>
        </w:tc>
      </w:tr>
    </w:tbl>
    <w:p w14:paraId="694FF92F" w14:textId="77777777" w:rsidR="00615732" w:rsidRPr="008E35F8" w:rsidRDefault="00615732" w:rsidP="00615732">
      <w:pPr>
        <w:autoSpaceDE w:val="0"/>
        <w:autoSpaceDN w:val="0"/>
        <w:adjustRightInd w:val="0"/>
        <w:spacing w:after="0" w:line="240" w:lineRule="auto"/>
        <w:rPr>
          <w:rFonts w:ascii="Arial" w:hAnsi="Arial" w:cs="Arial"/>
        </w:rPr>
      </w:pPr>
    </w:p>
    <w:p w14:paraId="0A89A1A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D0BDC22" w14:textId="77777777" w:rsidR="00BC2C03" w:rsidRPr="008E35F8" w:rsidRDefault="004E5691" w:rsidP="00103809">
      <w:pPr>
        <w:pStyle w:val="Heading2"/>
        <w:numPr>
          <w:ilvl w:val="0"/>
          <w:numId w:val="29"/>
        </w:numPr>
        <w:rPr>
          <w:rFonts w:ascii="Arial" w:eastAsiaTheme="minorEastAsia" w:hAnsi="Arial" w:cs="Arial"/>
          <w:b/>
          <w:color w:val="FF0000"/>
          <w:sz w:val="24"/>
          <w:szCs w:val="24"/>
        </w:rPr>
      </w:pPr>
      <w:r w:rsidRPr="008E35F8">
        <w:rPr>
          <w:rFonts w:ascii="Arial" w:eastAsiaTheme="minorEastAsia" w:hAnsi="Arial" w:cs="Arial"/>
          <w:b/>
          <w:color w:val="FF0000"/>
          <w:sz w:val="24"/>
          <w:szCs w:val="24"/>
        </w:rPr>
        <w:t xml:space="preserve">What will not be </w:t>
      </w:r>
      <w:r w:rsidR="00BC2C03" w:rsidRPr="008E35F8">
        <w:rPr>
          <w:rFonts w:ascii="Arial" w:eastAsiaTheme="minorEastAsia" w:hAnsi="Arial" w:cs="Arial"/>
          <w:b/>
          <w:color w:val="FF0000"/>
          <w:sz w:val="24"/>
          <w:szCs w:val="24"/>
        </w:rPr>
        <w:t xml:space="preserve">considered </w:t>
      </w:r>
      <w:r w:rsidR="003D39A4" w:rsidRPr="008E35F8">
        <w:rPr>
          <w:rFonts w:ascii="Arial" w:eastAsiaTheme="minorEastAsia" w:hAnsi="Arial" w:cs="Arial"/>
          <w:b/>
          <w:color w:val="FF0000"/>
          <w:sz w:val="24"/>
          <w:szCs w:val="24"/>
        </w:rPr>
        <w:t>or taken into account</w:t>
      </w:r>
    </w:p>
    <w:p w14:paraId="2B08FB57"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129EFD2B"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86315D0"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68001C0" w14:textId="77777777" w:rsidTr="003201ED">
        <w:tc>
          <w:tcPr>
            <w:tcW w:w="9016" w:type="dxa"/>
            <w:shd w:val="clear" w:color="auto" w:fill="E7E6E6" w:themeFill="background2"/>
          </w:tcPr>
          <w:p w14:paraId="5CFEAE51" w14:textId="77777777" w:rsidR="0088352A" w:rsidRPr="00F704E7" w:rsidRDefault="0088352A" w:rsidP="001506F3">
            <w:pPr>
              <w:autoSpaceDE w:val="0"/>
              <w:autoSpaceDN w:val="0"/>
              <w:adjustRightInd w:val="0"/>
              <w:contextualSpacing/>
              <w:rPr>
                <w:rFonts w:ascii="TimesNewRomanPSMT" w:hAnsi="TimesNewRomanPSMT" w:cs="TimesNewRomanPSMT"/>
              </w:rPr>
            </w:pPr>
          </w:p>
          <w:p w14:paraId="31722ED8" w14:textId="1F8A8BDA" w:rsidR="00285D92" w:rsidRPr="00A72DD5" w:rsidRDefault="0088352A" w:rsidP="00A72DD5">
            <w:pPr>
              <w:pStyle w:val="ListParagraph"/>
              <w:numPr>
                <w:ilvl w:val="0"/>
                <w:numId w:val="19"/>
              </w:numPr>
              <w:autoSpaceDE w:val="0"/>
              <w:autoSpaceDN w:val="0"/>
              <w:adjustRightInd w:val="0"/>
              <w:rPr>
                <w:rFonts w:ascii="TimesNewRomanPSMT" w:hAnsi="TimesNewRomanPSMT" w:cs="TimesNewRomanPSMT"/>
                <w:color w:val="C00000"/>
              </w:rPr>
            </w:pPr>
            <w:r w:rsidRPr="00A72DD5">
              <w:rPr>
                <w:rFonts w:ascii="TimesNewRomanPSMT" w:hAnsi="TimesNewRomanPSMT" w:cs="TimesNewRomanPSMT"/>
              </w:rPr>
              <w:t xml:space="preserve">a student’s prior attendance at a pre-school or pre-school service, including </w:t>
            </w:r>
            <w:proofErr w:type="spellStart"/>
            <w:r w:rsidRPr="00A72DD5">
              <w:rPr>
                <w:rFonts w:ascii="TimesNewRomanPSMT" w:hAnsi="TimesNewRomanPSMT" w:cs="TimesNewRomanPSMT"/>
              </w:rPr>
              <w:t>naíonraí</w:t>
            </w:r>
            <w:proofErr w:type="spellEnd"/>
            <w:r w:rsidRPr="00A72DD5">
              <w:rPr>
                <w:rFonts w:ascii="TimesNewRomanPSMT" w:hAnsi="TimesNewRomanPSMT" w:cs="TimesNewRomanPSMT"/>
              </w:rPr>
              <w:t xml:space="preserve">, </w:t>
            </w:r>
          </w:p>
          <w:p w14:paraId="047BF102" w14:textId="77777777" w:rsidR="0088352A" w:rsidRPr="00F704E7" w:rsidRDefault="0088352A" w:rsidP="0088352A">
            <w:pPr>
              <w:autoSpaceDE w:val="0"/>
              <w:autoSpaceDN w:val="0"/>
              <w:adjustRightInd w:val="0"/>
              <w:ind w:left="720"/>
              <w:rPr>
                <w:rFonts w:ascii="TimesNewRomanPSMT" w:hAnsi="TimesNewRomanPSMT" w:cs="TimesNewRomanPSMT"/>
              </w:rPr>
            </w:pPr>
          </w:p>
          <w:p w14:paraId="21D999B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33EADFF7"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549EE271"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6E61EF7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3E2D00C6"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5F8383A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535F2BDC"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0522709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1546FAC6" w14:textId="77777777" w:rsidR="0088352A" w:rsidRPr="00F704E7" w:rsidRDefault="0088352A" w:rsidP="0088352A">
            <w:pPr>
              <w:ind w:left="720"/>
              <w:contextualSpacing/>
              <w:rPr>
                <w:rFonts w:ascii="TimesNewRomanPSMT" w:hAnsi="TimesNewRomanPSMT" w:cs="TimesNewRomanPSMT"/>
                <w:color w:val="C00000"/>
              </w:rPr>
            </w:pPr>
          </w:p>
          <w:p w14:paraId="5F0F3932" w14:textId="1971447F"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B87610">
              <w:rPr>
                <w:rFonts w:ascii="TimesNewRomanPSMT" w:hAnsi="TimesNewRomanPSMT" w:cs="TimesNewRomanPSMT"/>
              </w:rPr>
              <w:t>(other than in the case of siblings currently enrolled and children of p</w:t>
            </w:r>
            <w:r w:rsidR="00A72DD5">
              <w:rPr>
                <w:rFonts w:ascii="TimesNewRomanPSMT" w:hAnsi="TimesNewRomanPSMT" w:cs="TimesNewRomanPSMT"/>
              </w:rPr>
              <w:t>ast pupils as per criteria.</w:t>
            </w:r>
            <w:r w:rsidR="00B87610">
              <w:rPr>
                <w:rFonts w:ascii="TimesNewRomanPSMT" w:hAnsi="TimesNewRomanPSMT" w:cs="TimesNewRomanPSMT"/>
              </w:rPr>
              <w:t>)</w:t>
            </w:r>
          </w:p>
          <w:p w14:paraId="66122700" w14:textId="77777777" w:rsidR="0088352A" w:rsidRPr="00F704E7" w:rsidRDefault="0088352A" w:rsidP="0088352A">
            <w:pPr>
              <w:autoSpaceDE w:val="0"/>
              <w:autoSpaceDN w:val="0"/>
              <w:adjustRightInd w:val="0"/>
              <w:ind w:left="720"/>
              <w:contextualSpacing/>
              <w:rPr>
                <w:rFonts w:ascii="Arial" w:hAnsi="Arial" w:cs="Arial"/>
                <w:color w:val="C00000"/>
              </w:rPr>
            </w:pPr>
          </w:p>
          <w:p w14:paraId="616F2428" w14:textId="77777777" w:rsidR="0088352A" w:rsidRPr="00F704E7" w:rsidRDefault="0088352A" w:rsidP="0088352A">
            <w:pPr>
              <w:ind w:left="720"/>
              <w:contextualSpacing/>
              <w:rPr>
                <w:rFonts w:ascii="TimesNewRomanPSMT" w:hAnsi="TimesNewRomanPSMT" w:cs="TimesNewRomanPSMT"/>
              </w:rPr>
            </w:pPr>
          </w:p>
          <w:p w14:paraId="7FCB07B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AF3FAFB" w14:textId="77777777" w:rsidR="0088352A" w:rsidRPr="00F704E7" w:rsidRDefault="0088352A" w:rsidP="0088352A">
            <w:pPr>
              <w:autoSpaceDE w:val="0"/>
              <w:autoSpaceDN w:val="0"/>
              <w:adjustRightInd w:val="0"/>
              <w:rPr>
                <w:rFonts w:ascii="TimesNewRomanPSMT" w:hAnsi="TimesNewRomanPSMT" w:cs="TimesNewRomanPSMT"/>
                <w:color w:val="FF0000"/>
              </w:rPr>
            </w:pPr>
          </w:p>
          <w:p w14:paraId="6CF040A1"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57EC4B56"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1F12FCFC" w14:textId="77777777" w:rsidR="00FB3597" w:rsidRPr="003201ED" w:rsidRDefault="00FB3597" w:rsidP="00AE7E94">
            <w:pPr>
              <w:autoSpaceDE w:val="0"/>
              <w:autoSpaceDN w:val="0"/>
              <w:adjustRightInd w:val="0"/>
              <w:ind w:left="720"/>
              <w:rPr>
                <w:rFonts w:ascii="Arial" w:hAnsi="Arial" w:cs="Arial"/>
                <w:color w:val="FF0000"/>
              </w:rPr>
            </w:pPr>
          </w:p>
        </w:tc>
      </w:tr>
    </w:tbl>
    <w:p w14:paraId="67CFF10C"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F5F5272" w14:textId="77777777" w:rsidR="00406BE7" w:rsidRPr="008E35F8" w:rsidRDefault="00406BE7" w:rsidP="00103809">
      <w:pPr>
        <w:pStyle w:val="Heading2"/>
        <w:numPr>
          <w:ilvl w:val="0"/>
          <w:numId w:val="29"/>
        </w:numPr>
        <w:rPr>
          <w:rFonts w:ascii="Arial" w:eastAsiaTheme="minorEastAsia" w:hAnsi="Arial" w:cs="Arial"/>
          <w:b/>
          <w:color w:val="FF0000"/>
          <w:sz w:val="24"/>
          <w:szCs w:val="24"/>
        </w:rPr>
      </w:pPr>
      <w:r w:rsidRPr="008E35F8">
        <w:rPr>
          <w:rFonts w:ascii="Arial" w:eastAsiaTheme="minorEastAsia" w:hAnsi="Arial" w:cs="Arial"/>
          <w:b/>
          <w:color w:val="FF0000"/>
          <w:sz w:val="24"/>
          <w:szCs w:val="24"/>
        </w:rPr>
        <w:t xml:space="preserve">Decisions on applications </w:t>
      </w:r>
    </w:p>
    <w:p w14:paraId="76EAA744" w14:textId="77777777" w:rsidR="00406BE7" w:rsidRPr="003201ED" w:rsidRDefault="00406BE7" w:rsidP="00406BE7">
      <w:pPr>
        <w:pStyle w:val="ListParagraph"/>
        <w:spacing w:after="0" w:line="240" w:lineRule="auto"/>
        <w:jc w:val="both"/>
        <w:rPr>
          <w:rFonts w:ascii="Arial" w:eastAsiaTheme="minorEastAsia" w:hAnsi="Arial" w:cs="Arial"/>
          <w:b/>
        </w:rPr>
      </w:pPr>
    </w:p>
    <w:p w14:paraId="231FE353"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E35F8">
        <w:rPr>
          <w:rFonts w:ascii="Arial" w:eastAsiaTheme="minorEastAsia" w:hAnsi="Arial" w:cs="Arial"/>
        </w:rPr>
        <w:t>to Redwood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1960B84D"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2E8B30F3"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p>
    <w:p w14:paraId="2CE19EFD"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69D190A" w14:textId="77777777" w:rsidR="00D3482E" w:rsidRPr="003201ED" w:rsidRDefault="00D3482E" w:rsidP="00E47AF1">
      <w:pPr>
        <w:pStyle w:val="ListParagraph"/>
        <w:spacing w:after="0" w:line="240" w:lineRule="auto"/>
        <w:ind w:left="426"/>
        <w:rPr>
          <w:rFonts w:ascii="Arial" w:eastAsiaTheme="minorEastAsia" w:hAnsi="Arial" w:cs="Arial"/>
        </w:rPr>
      </w:pPr>
    </w:p>
    <w:p w14:paraId="33D67943" w14:textId="52AB3A48"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w:t>
        </w:r>
      </w:hyperlink>
      <w:r w:rsidR="00CD3BCB">
        <w:rPr>
          <w:rStyle w:val="Hyperlink"/>
          <w:rFonts w:ascii="Arial" w:eastAsiaTheme="minorEastAsia" w:hAnsi="Arial" w:cs="Arial"/>
        </w:rPr>
        <w:t>3</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section 1</w:t>
        </w:r>
        <w:r w:rsidR="00CD3BCB">
          <w:rPr>
            <w:rStyle w:val="Hyperlink"/>
            <w:rFonts w:ascii="Arial" w:eastAsiaTheme="minorEastAsia" w:hAnsi="Arial" w:cs="Arial"/>
          </w:rPr>
          <w:t>4</w:t>
        </w:r>
        <w:r w:rsidR="004C42A0">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5F6D702" w14:textId="77777777" w:rsidR="007E7E26" w:rsidRPr="003201ED" w:rsidRDefault="007E7E26" w:rsidP="00E47AF1">
      <w:pPr>
        <w:pStyle w:val="ListParagraph"/>
        <w:spacing w:after="0" w:line="240" w:lineRule="auto"/>
        <w:ind w:left="426"/>
        <w:rPr>
          <w:rFonts w:ascii="Arial" w:eastAsiaTheme="minorEastAsia" w:hAnsi="Arial" w:cs="Arial"/>
        </w:rPr>
      </w:pPr>
    </w:p>
    <w:p w14:paraId="29A32F23"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4540929" w14:textId="77777777" w:rsidR="005E4A3E" w:rsidRPr="003201ED" w:rsidRDefault="005E4A3E" w:rsidP="00E47AF1">
      <w:pPr>
        <w:spacing w:after="0" w:line="240" w:lineRule="auto"/>
        <w:rPr>
          <w:rFonts w:ascii="Arial" w:eastAsiaTheme="minorEastAsia" w:hAnsi="Arial" w:cs="Arial"/>
          <w:b/>
        </w:rPr>
      </w:pPr>
    </w:p>
    <w:p w14:paraId="56F0539E" w14:textId="77777777" w:rsidR="00406BE7" w:rsidRPr="008E35F8" w:rsidRDefault="00406BE7" w:rsidP="00F10754">
      <w:pPr>
        <w:pStyle w:val="Heading2"/>
        <w:numPr>
          <w:ilvl w:val="0"/>
          <w:numId w:val="29"/>
        </w:numPr>
        <w:rPr>
          <w:rFonts w:ascii="Arial" w:eastAsiaTheme="minorEastAsia" w:hAnsi="Arial" w:cs="Arial"/>
          <w:b/>
          <w:color w:val="FF0000"/>
          <w:sz w:val="24"/>
          <w:szCs w:val="24"/>
        </w:rPr>
      </w:pPr>
      <w:r w:rsidRPr="008E35F8">
        <w:rPr>
          <w:rFonts w:ascii="Arial" w:eastAsiaTheme="minorEastAsia" w:hAnsi="Arial" w:cs="Arial"/>
          <w:b/>
          <w:color w:val="FF0000"/>
          <w:sz w:val="24"/>
          <w:szCs w:val="24"/>
        </w:rPr>
        <w:t>Notifying applicants of decisions</w:t>
      </w:r>
    </w:p>
    <w:p w14:paraId="5CC4B9A0"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212182E"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0B364327"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3BBAE99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0CA11095"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1A05E58B" w14:textId="6A0AD665"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w:t>
        </w:r>
      </w:hyperlink>
      <w:r w:rsidR="00CD3BCB">
        <w:rPr>
          <w:rStyle w:val="Hyperlink"/>
          <w:rFonts w:ascii="Arial" w:eastAsiaTheme="minorEastAsia" w:hAnsi="Arial" w:cs="Arial"/>
        </w:rPr>
        <w:t>7</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6F43CEEC"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1766343D" w14:textId="77777777" w:rsidR="00406BE7" w:rsidRPr="008E35F8" w:rsidRDefault="00406BE7" w:rsidP="00406BE7">
      <w:pPr>
        <w:spacing w:after="0" w:line="240" w:lineRule="auto"/>
        <w:rPr>
          <w:rFonts w:ascii="Arial" w:eastAsiaTheme="minorEastAsia" w:hAnsi="Arial" w:cs="Arial"/>
          <w:color w:val="FF0000"/>
        </w:rPr>
      </w:pPr>
    </w:p>
    <w:p w14:paraId="46EECF6B" w14:textId="77777777" w:rsidR="00406BE7" w:rsidRPr="008E35F8" w:rsidRDefault="00406BE7" w:rsidP="00103809">
      <w:pPr>
        <w:pStyle w:val="Heading2"/>
        <w:numPr>
          <w:ilvl w:val="0"/>
          <w:numId w:val="29"/>
        </w:numPr>
        <w:rPr>
          <w:rFonts w:ascii="Arial" w:eastAsiaTheme="minorEastAsia" w:hAnsi="Arial" w:cs="Arial"/>
          <w:b/>
          <w:color w:val="FF0000"/>
          <w:sz w:val="24"/>
          <w:szCs w:val="24"/>
        </w:rPr>
      </w:pPr>
      <w:bookmarkStart w:id="2" w:name="_Acceptance_of_an"/>
      <w:bookmarkEnd w:id="2"/>
      <w:r w:rsidRPr="008E35F8">
        <w:rPr>
          <w:rFonts w:ascii="Arial" w:eastAsiaTheme="minorEastAsia" w:hAnsi="Arial" w:cs="Arial"/>
          <w:b/>
          <w:color w:val="FF0000"/>
          <w:sz w:val="24"/>
          <w:szCs w:val="24"/>
        </w:rPr>
        <w:t xml:space="preserve"> </w:t>
      </w:r>
      <w:bookmarkStart w:id="3" w:name="_Ref31796919"/>
      <w:r w:rsidRPr="008E35F8">
        <w:rPr>
          <w:rFonts w:ascii="Arial" w:eastAsiaTheme="minorEastAsia" w:hAnsi="Arial" w:cs="Arial"/>
          <w:b/>
          <w:color w:val="FF0000"/>
          <w:sz w:val="24"/>
          <w:szCs w:val="24"/>
        </w:rPr>
        <w:t>Acceptance of an offer of a place by an applicant</w:t>
      </w:r>
      <w:bookmarkEnd w:id="3"/>
    </w:p>
    <w:p w14:paraId="52980BBE"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E0769FE"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8E35F8">
        <w:rPr>
          <w:rFonts w:ascii="Arial" w:eastAsiaTheme="minorEastAsia" w:hAnsi="Arial" w:cs="Arial"/>
        </w:rPr>
        <w:t xml:space="preserve"> of admission from Redwood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6D79F350"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A782D2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6F6A5E48" w14:textId="77777777" w:rsidR="00764262" w:rsidRDefault="00764262" w:rsidP="00406BE7">
      <w:pPr>
        <w:autoSpaceDE w:val="0"/>
        <w:autoSpaceDN w:val="0"/>
        <w:adjustRightInd w:val="0"/>
        <w:spacing w:after="0" w:line="240" w:lineRule="auto"/>
        <w:rPr>
          <w:rFonts w:ascii="Arial" w:eastAsiaTheme="minorEastAsia" w:hAnsi="Arial" w:cs="Arial"/>
        </w:rPr>
      </w:pPr>
    </w:p>
    <w:p w14:paraId="5EAFD3E2"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A607C51"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028DE288" w14:textId="77777777" w:rsidR="00ED1621" w:rsidRPr="008E35F8" w:rsidRDefault="00ED1621" w:rsidP="00103809">
      <w:pPr>
        <w:pStyle w:val="Heading2"/>
        <w:numPr>
          <w:ilvl w:val="0"/>
          <w:numId w:val="29"/>
        </w:numPr>
        <w:rPr>
          <w:rFonts w:ascii="Arial" w:eastAsiaTheme="minorEastAsia" w:hAnsi="Arial" w:cs="Arial"/>
          <w:b/>
          <w:color w:val="FF0000"/>
          <w:sz w:val="24"/>
          <w:szCs w:val="24"/>
        </w:rPr>
      </w:pPr>
      <w:r w:rsidRPr="008E35F8">
        <w:rPr>
          <w:rFonts w:ascii="Arial" w:eastAsiaTheme="minorEastAsia" w:hAnsi="Arial" w:cs="Arial"/>
          <w:b/>
          <w:color w:val="FF0000"/>
          <w:sz w:val="24"/>
          <w:szCs w:val="24"/>
        </w:rPr>
        <w:t>Circumstances in which offers may not be made or may be withdrawn</w:t>
      </w:r>
    </w:p>
    <w:p w14:paraId="18382A3D"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DB92DC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8E35F8">
        <w:rPr>
          <w:rFonts w:ascii="Arial" w:eastAsiaTheme="minorEastAsia" w:hAnsi="Arial" w:cs="Arial"/>
        </w:rPr>
        <w:t>ay be withdrawn by Redwood NS</w:t>
      </w:r>
      <w:r w:rsidRPr="003201ED">
        <w:rPr>
          <w:rFonts w:ascii="Arial" w:eastAsiaTheme="minorEastAsia" w:hAnsi="Arial" w:cs="Arial"/>
        </w:rPr>
        <w:t xml:space="preserve"> where—</w:t>
      </w:r>
    </w:p>
    <w:p w14:paraId="041EA81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723C1BE"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21CC56C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7294E48" w14:textId="2EA06B6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 xml:space="preserve">an applicant has failed to comply with the requirements of ‘acceptance of an offer’ as set out in </w:t>
      </w:r>
      <w:r w:rsidR="00CD3BCB">
        <w:rPr>
          <w:rFonts w:ascii="Arial" w:eastAsiaTheme="minorEastAsia" w:hAnsi="Arial" w:cs="Arial"/>
        </w:rPr>
        <w:t>section 9</w:t>
      </w:r>
      <w:r w:rsidR="00883B35">
        <w:rPr>
          <w:rFonts w:ascii="Arial" w:eastAsiaTheme="minorEastAsia" w:hAnsi="Arial" w:cs="Arial"/>
        </w:rPr>
        <w:t xml:space="preserve"> </w:t>
      </w:r>
      <w:r w:rsidRPr="003201ED">
        <w:rPr>
          <w:rFonts w:ascii="Arial" w:eastAsiaTheme="minorEastAsia" w:hAnsi="Arial" w:cs="Arial"/>
        </w:rPr>
        <w:t>above.</w:t>
      </w:r>
    </w:p>
    <w:p w14:paraId="46ACF905"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4DA1EFD" w14:textId="77777777" w:rsidR="00E47AF1" w:rsidRDefault="00E47AF1" w:rsidP="001F69E3">
      <w:pPr>
        <w:autoSpaceDE w:val="0"/>
        <w:autoSpaceDN w:val="0"/>
        <w:adjustRightInd w:val="0"/>
        <w:spacing w:after="0" w:line="240" w:lineRule="auto"/>
        <w:ind w:left="851"/>
        <w:contextualSpacing/>
        <w:rPr>
          <w:rFonts w:ascii="Arial" w:eastAsiaTheme="minorEastAsia" w:hAnsi="Arial" w:cs="Arial"/>
        </w:rPr>
      </w:pPr>
    </w:p>
    <w:p w14:paraId="6EE3B882" w14:textId="77777777" w:rsidR="00B87610" w:rsidRDefault="00B87610" w:rsidP="001F69E3">
      <w:pPr>
        <w:autoSpaceDE w:val="0"/>
        <w:autoSpaceDN w:val="0"/>
        <w:adjustRightInd w:val="0"/>
        <w:spacing w:after="0" w:line="240" w:lineRule="auto"/>
        <w:ind w:left="851"/>
        <w:contextualSpacing/>
        <w:rPr>
          <w:rFonts w:ascii="Arial" w:eastAsiaTheme="minorEastAsia" w:hAnsi="Arial" w:cs="Arial"/>
        </w:rPr>
      </w:pPr>
    </w:p>
    <w:p w14:paraId="312A42F2" w14:textId="77777777" w:rsidR="00B87610" w:rsidRPr="00121CB2" w:rsidRDefault="00B87610" w:rsidP="001F69E3">
      <w:pPr>
        <w:autoSpaceDE w:val="0"/>
        <w:autoSpaceDN w:val="0"/>
        <w:adjustRightInd w:val="0"/>
        <w:spacing w:after="0" w:line="240" w:lineRule="auto"/>
        <w:ind w:left="851"/>
        <w:contextualSpacing/>
        <w:rPr>
          <w:rFonts w:ascii="Arial" w:eastAsiaTheme="minorEastAsia" w:hAnsi="Arial" w:cs="Arial"/>
        </w:rPr>
      </w:pPr>
    </w:p>
    <w:p w14:paraId="3D571129" w14:textId="77777777" w:rsidR="00121CB2" w:rsidRPr="008E35F8" w:rsidRDefault="00121CB2" w:rsidP="003207E9">
      <w:pPr>
        <w:pStyle w:val="Heading2"/>
        <w:numPr>
          <w:ilvl w:val="0"/>
          <w:numId w:val="29"/>
        </w:numPr>
        <w:rPr>
          <w:rFonts w:ascii="Arial" w:eastAsiaTheme="minorEastAsia" w:hAnsi="Arial" w:cs="Arial"/>
          <w:b/>
          <w:color w:val="FF0000"/>
          <w:sz w:val="24"/>
          <w:szCs w:val="24"/>
        </w:rPr>
      </w:pPr>
      <w:r w:rsidRPr="008E35F8">
        <w:rPr>
          <w:rFonts w:ascii="Arial" w:eastAsiaTheme="minorEastAsia" w:hAnsi="Arial" w:cs="Arial"/>
          <w:b/>
          <w:color w:val="FF0000"/>
          <w:sz w:val="24"/>
          <w:szCs w:val="24"/>
        </w:rPr>
        <w:t>Sharing of Data with other schools</w:t>
      </w:r>
    </w:p>
    <w:p w14:paraId="503A242A"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618A4A07"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1146E888" w14:textId="77777777" w:rsidR="00B87610" w:rsidRDefault="00B87610" w:rsidP="00B87610">
      <w:pPr>
        <w:rPr>
          <w:rFonts w:ascii="Arial" w:eastAsiaTheme="minorEastAsia" w:hAnsi="Arial" w:cs="Arial"/>
          <w:b/>
          <w:color w:val="385623" w:themeColor="accent6" w:themeShade="80"/>
          <w:sz w:val="24"/>
          <w:szCs w:val="24"/>
        </w:rPr>
      </w:pPr>
    </w:p>
    <w:p w14:paraId="685351CA" w14:textId="77777777" w:rsidR="00B87610" w:rsidRPr="00B87610" w:rsidRDefault="00B87610" w:rsidP="00B87610">
      <w:pPr>
        <w:rPr>
          <w:rFonts w:ascii="Arial" w:hAnsi="Arial" w:cs="Arial"/>
        </w:rPr>
      </w:pPr>
      <w:r w:rsidRPr="00B87610">
        <w:rPr>
          <w:rFonts w:ascii="Arial" w:hAnsi="Arial" w:cs="Arial"/>
        </w:rPr>
        <w:t>Section 66(6) allows a school to provide a patron or another board of management with a list of the students in relation to whom—</w:t>
      </w:r>
    </w:p>
    <w:p w14:paraId="5F75AEE9" w14:textId="77777777" w:rsidR="00B87610" w:rsidRPr="00B87610" w:rsidRDefault="00B87610" w:rsidP="00B87610">
      <w:pPr>
        <w:spacing w:after="0" w:line="240" w:lineRule="auto"/>
        <w:rPr>
          <w:rFonts w:ascii="Arial" w:hAnsi="Arial" w:cs="Arial"/>
        </w:rPr>
      </w:pPr>
      <w:r w:rsidRPr="00B87610">
        <w:rPr>
          <w:rFonts w:ascii="Arial" w:hAnsi="Arial" w:cs="Arial"/>
        </w:rPr>
        <w:t>(</w:t>
      </w:r>
      <w:proofErr w:type="spellStart"/>
      <w:r w:rsidRPr="00B87610">
        <w:rPr>
          <w:rFonts w:ascii="Arial" w:hAnsi="Arial" w:cs="Arial"/>
        </w:rPr>
        <w:t>i</w:t>
      </w:r>
      <w:proofErr w:type="spellEnd"/>
      <w:r w:rsidRPr="00B87610">
        <w:rPr>
          <w:rFonts w:ascii="Arial" w:hAnsi="Arial" w:cs="Arial"/>
        </w:rPr>
        <w:t>) an application for admission to the school has been received,</w:t>
      </w:r>
    </w:p>
    <w:p w14:paraId="40C41C80" w14:textId="77777777" w:rsidR="00B87610" w:rsidRPr="00B87610" w:rsidRDefault="00B87610" w:rsidP="00B87610">
      <w:pPr>
        <w:spacing w:after="0" w:line="240" w:lineRule="auto"/>
        <w:rPr>
          <w:rFonts w:ascii="Arial" w:hAnsi="Arial" w:cs="Arial"/>
        </w:rPr>
      </w:pPr>
    </w:p>
    <w:p w14:paraId="3E863E01" w14:textId="77777777" w:rsidR="00B87610" w:rsidRPr="00B87610" w:rsidRDefault="00B87610" w:rsidP="00B87610">
      <w:pPr>
        <w:spacing w:after="0" w:line="240" w:lineRule="auto"/>
        <w:rPr>
          <w:rFonts w:ascii="Arial" w:hAnsi="Arial" w:cs="Arial"/>
        </w:rPr>
      </w:pPr>
      <w:r w:rsidRPr="00B87610">
        <w:rPr>
          <w:rFonts w:ascii="Arial" w:hAnsi="Arial" w:cs="Arial"/>
        </w:rPr>
        <w:t>(ii) an offer of admission to the school has been made, or</w:t>
      </w:r>
    </w:p>
    <w:p w14:paraId="3F058E98" w14:textId="77777777" w:rsidR="00B87610" w:rsidRPr="00B87610" w:rsidRDefault="00B87610" w:rsidP="00B87610">
      <w:pPr>
        <w:spacing w:after="0" w:line="240" w:lineRule="auto"/>
        <w:rPr>
          <w:rFonts w:ascii="Arial" w:hAnsi="Arial" w:cs="Arial"/>
        </w:rPr>
      </w:pPr>
    </w:p>
    <w:p w14:paraId="533C3C14" w14:textId="77777777" w:rsidR="00B87610" w:rsidRPr="00B87610" w:rsidRDefault="00B87610" w:rsidP="00B87610">
      <w:pPr>
        <w:spacing w:after="0" w:line="240" w:lineRule="auto"/>
        <w:rPr>
          <w:rFonts w:ascii="Arial" w:hAnsi="Arial" w:cs="Arial"/>
        </w:rPr>
      </w:pPr>
      <w:r w:rsidRPr="00B87610">
        <w:rPr>
          <w:rFonts w:ascii="Arial" w:hAnsi="Arial" w:cs="Arial"/>
        </w:rPr>
        <w:t>(iii) an offer of admission to the school has been accepted.</w:t>
      </w:r>
    </w:p>
    <w:p w14:paraId="48D9A375" w14:textId="77777777" w:rsidR="00B87610" w:rsidRPr="00B87610" w:rsidRDefault="00B87610" w:rsidP="00B87610">
      <w:pPr>
        <w:spacing w:after="0" w:line="240" w:lineRule="auto"/>
        <w:rPr>
          <w:rFonts w:ascii="Arial" w:hAnsi="Arial" w:cs="Arial"/>
        </w:rPr>
      </w:pPr>
    </w:p>
    <w:p w14:paraId="60609153" w14:textId="77777777" w:rsidR="00B87610" w:rsidRPr="00B87610" w:rsidRDefault="00B87610" w:rsidP="00B87610">
      <w:pPr>
        <w:spacing w:after="0" w:line="240" w:lineRule="auto"/>
        <w:rPr>
          <w:rFonts w:ascii="Arial" w:hAnsi="Arial" w:cs="Arial"/>
        </w:rPr>
      </w:pPr>
      <w:r w:rsidRPr="00B87610">
        <w:rPr>
          <w:rFonts w:ascii="Arial" w:hAnsi="Arial" w:cs="Arial"/>
        </w:rPr>
        <w:t>The list may include any or all of the following:</w:t>
      </w:r>
    </w:p>
    <w:p w14:paraId="73B4047A" w14:textId="77777777" w:rsidR="00B87610" w:rsidRPr="00B87610" w:rsidRDefault="00B87610" w:rsidP="00B87610">
      <w:pPr>
        <w:spacing w:after="0" w:line="240" w:lineRule="auto"/>
        <w:rPr>
          <w:rFonts w:ascii="Arial" w:hAnsi="Arial" w:cs="Arial"/>
        </w:rPr>
      </w:pPr>
      <w:r w:rsidRPr="00B87610">
        <w:rPr>
          <w:rFonts w:ascii="Arial" w:hAnsi="Arial" w:cs="Arial"/>
        </w:rPr>
        <w:br/>
        <w:t>(</w:t>
      </w:r>
      <w:proofErr w:type="spellStart"/>
      <w:r w:rsidRPr="00B87610">
        <w:rPr>
          <w:rFonts w:ascii="Arial" w:hAnsi="Arial" w:cs="Arial"/>
        </w:rPr>
        <w:t>i</w:t>
      </w:r>
      <w:proofErr w:type="spellEnd"/>
      <w:r w:rsidRPr="00B87610">
        <w:rPr>
          <w:rFonts w:ascii="Arial" w:hAnsi="Arial" w:cs="Arial"/>
        </w:rPr>
        <w:t>) the date on which an application for admission was received by the school;</w:t>
      </w:r>
    </w:p>
    <w:p w14:paraId="5C1CA8AA" w14:textId="77777777" w:rsidR="00B87610" w:rsidRPr="00B87610" w:rsidRDefault="00B87610" w:rsidP="00B87610">
      <w:pPr>
        <w:spacing w:after="0" w:line="240" w:lineRule="auto"/>
        <w:rPr>
          <w:rFonts w:ascii="Arial" w:hAnsi="Arial" w:cs="Arial"/>
        </w:rPr>
      </w:pPr>
    </w:p>
    <w:p w14:paraId="527F74C6" w14:textId="77777777" w:rsidR="00B87610" w:rsidRPr="00B87610" w:rsidRDefault="00B87610" w:rsidP="00B87610">
      <w:pPr>
        <w:spacing w:after="0" w:line="240" w:lineRule="auto"/>
        <w:rPr>
          <w:rFonts w:ascii="Arial" w:hAnsi="Arial" w:cs="Arial"/>
        </w:rPr>
      </w:pPr>
      <w:r w:rsidRPr="00B87610">
        <w:rPr>
          <w:rFonts w:ascii="Arial" w:hAnsi="Arial" w:cs="Arial"/>
        </w:rPr>
        <w:t>(ii) the date on which an offer of admission was made by the school;</w:t>
      </w:r>
    </w:p>
    <w:p w14:paraId="7EAFA2CC" w14:textId="77777777" w:rsidR="00B87610" w:rsidRPr="00B87610" w:rsidRDefault="00B87610" w:rsidP="00B87610">
      <w:pPr>
        <w:spacing w:after="0" w:line="240" w:lineRule="auto"/>
        <w:rPr>
          <w:rFonts w:ascii="Arial" w:hAnsi="Arial" w:cs="Arial"/>
        </w:rPr>
      </w:pPr>
    </w:p>
    <w:p w14:paraId="33056844" w14:textId="77777777" w:rsidR="00B87610" w:rsidRPr="00B87610" w:rsidRDefault="00B87610" w:rsidP="00B87610">
      <w:pPr>
        <w:spacing w:after="0" w:line="240" w:lineRule="auto"/>
        <w:rPr>
          <w:rFonts w:ascii="Arial" w:hAnsi="Arial" w:cs="Arial"/>
        </w:rPr>
      </w:pPr>
      <w:r w:rsidRPr="00B87610">
        <w:rPr>
          <w:rFonts w:ascii="Arial" w:hAnsi="Arial" w:cs="Arial"/>
        </w:rPr>
        <w:t>(iii) the date on which an offer of admission was accepted by an applicant;</w:t>
      </w:r>
    </w:p>
    <w:p w14:paraId="717DD1CA" w14:textId="77777777" w:rsidR="00B87610" w:rsidRPr="00B87610" w:rsidRDefault="00B87610" w:rsidP="00B87610">
      <w:pPr>
        <w:rPr>
          <w:rFonts w:ascii="Arial" w:hAnsi="Arial" w:cs="Arial"/>
        </w:rPr>
      </w:pPr>
    </w:p>
    <w:p w14:paraId="02E63177" w14:textId="77777777" w:rsidR="00B87610" w:rsidRPr="00B87610" w:rsidRDefault="00B87610" w:rsidP="00B87610">
      <w:pPr>
        <w:rPr>
          <w:rFonts w:ascii="Arial" w:hAnsi="Arial" w:cs="Arial"/>
        </w:rPr>
      </w:pPr>
      <w:r w:rsidRPr="00B87610">
        <w:rPr>
          <w:rFonts w:ascii="Arial" w:hAnsi="Arial" w:cs="Arial"/>
        </w:rPr>
        <w:t>(iv) a student’s personal details including his or her name, address, date of birth and personal public service number (within the meaning of section 262 of the Social Welfare Consolidation Act 2005).</w:t>
      </w:r>
    </w:p>
    <w:p w14:paraId="5404581A" w14:textId="77777777" w:rsidR="00E47AF1" w:rsidRPr="00E47AF1" w:rsidRDefault="00E47AF1" w:rsidP="00E47AF1"/>
    <w:p w14:paraId="45B4CE4A" w14:textId="77777777" w:rsidR="00331D27" w:rsidRPr="008E35F8" w:rsidRDefault="00A22884" w:rsidP="003207E9">
      <w:pPr>
        <w:pStyle w:val="Heading2"/>
        <w:numPr>
          <w:ilvl w:val="0"/>
          <w:numId w:val="29"/>
        </w:numPr>
        <w:rPr>
          <w:rFonts w:ascii="Arial" w:eastAsiaTheme="minorEastAsia" w:hAnsi="Arial" w:cs="Arial"/>
          <w:b/>
          <w:color w:val="FF0000"/>
          <w:sz w:val="24"/>
          <w:szCs w:val="24"/>
        </w:rPr>
      </w:pPr>
      <w:r w:rsidRPr="008E35F8">
        <w:rPr>
          <w:rFonts w:ascii="Arial" w:eastAsiaTheme="minorEastAsia" w:hAnsi="Arial" w:cs="Arial"/>
          <w:b/>
          <w:color w:val="FF0000"/>
          <w:sz w:val="24"/>
          <w:szCs w:val="24"/>
        </w:rPr>
        <w:t xml:space="preserve">Waiting </w:t>
      </w:r>
      <w:r w:rsidR="005E4A3E" w:rsidRPr="008E35F8">
        <w:rPr>
          <w:rFonts w:ascii="Arial" w:eastAsiaTheme="minorEastAsia" w:hAnsi="Arial" w:cs="Arial"/>
          <w:b/>
          <w:color w:val="FF0000"/>
          <w:sz w:val="24"/>
          <w:szCs w:val="24"/>
        </w:rPr>
        <w:t>l</w:t>
      </w:r>
      <w:r w:rsidRPr="008E35F8">
        <w:rPr>
          <w:rFonts w:ascii="Arial" w:eastAsiaTheme="minorEastAsia" w:hAnsi="Arial" w:cs="Arial"/>
          <w:b/>
          <w:color w:val="FF0000"/>
          <w:sz w:val="24"/>
          <w:szCs w:val="24"/>
        </w:rPr>
        <w:t>ist</w:t>
      </w:r>
      <w:r w:rsidR="001F35D0" w:rsidRPr="008E35F8">
        <w:rPr>
          <w:rFonts w:ascii="Arial" w:eastAsiaTheme="minorEastAsia" w:hAnsi="Arial" w:cs="Arial"/>
          <w:b/>
          <w:color w:val="FF0000"/>
          <w:sz w:val="24"/>
          <w:szCs w:val="24"/>
        </w:rPr>
        <w:t xml:space="preserve"> in the event of oversubscription</w:t>
      </w:r>
    </w:p>
    <w:p w14:paraId="445ACC7E"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A63CEEB"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8E35F8">
        <w:rPr>
          <w:rFonts w:ascii="Arial" w:eastAsiaTheme="minorEastAsia" w:hAnsi="Arial" w:cs="Arial"/>
        </w:rPr>
        <w:t xml:space="preserve">to Redwood NS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120602B6"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0BA2C4D4"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8E35F8">
        <w:rPr>
          <w:rFonts w:ascii="Arial" w:eastAsiaTheme="minorEastAsia" w:hAnsi="Arial" w:cs="Arial"/>
        </w:rPr>
        <w:t>he waiting list of Redwood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E65C224"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20D5EA13"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9818C48"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9EF7489" w14:textId="77777777" w:rsidR="00331D27" w:rsidRPr="008E35F8" w:rsidRDefault="00331D27" w:rsidP="00331D27">
      <w:pPr>
        <w:spacing w:after="0" w:line="240" w:lineRule="auto"/>
        <w:ind w:left="1080"/>
        <w:rPr>
          <w:rFonts w:ascii="Arial" w:eastAsiaTheme="minorEastAsia" w:hAnsi="Arial" w:cs="Arial"/>
          <w:color w:val="FF0000"/>
        </w:rPr>
      </w:pPr>
    </w:p>
    <w:p w14:paraId="42565F18" w14:textId="77777777" w:rsidR="00331D27" w:rsidRPr="008E35F8" w:rsidRDefault="00331D27" w:rsidP="00F10754">
      <w:pPr>
        <w:pStyle w:val="Heading2"/>
        <w:numPr>
          <w:ilvl w:val="0"/>
          <w:numId w:val="29"/>
        </w:numPr>
        <w:rPr>
          <w:rFonts w:ascii="Arial" w:eastAsiaTheme="minorEastAsia" w:hAnsi="Arial" w:cs="Arial"/>
          <w:b/>
          <w:color w:val="FF0000"/>
          <w:sz w:val="24"/>
          <w:szCs w:val="24"/>
        </w:rPr>
      </w:pPr>
      <w:bookmarkStart w:id="4" w:name="_Late_Applications"/>
      <w:bookmarkEnd w:id="4"/>
      <w:r w:rsidRPr="008E35F8">
        <w:rPr>
          <w:rFonts w:ascii="Arial" w:eastAsiaTheme="minorEastAsia" w:hAnsi="Arial" w:cs="Arial"/>
          <w:b/>
          <w:color w:val="FF0000"/>
          <w:sz w:val="24"/>
          <w:szCs w:val="24"/>
        </w:rPr>
        <w:t>Late Applications</w:t>
      </w:r>
    </w:p>
    <w:p w14:paraId="068B05D2"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E6B048F"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lastRenderedPageBreak/>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0A9AAF6E" w14:textId="77777777" w:rsidR="006772A0" w:rsidRDefault="006772A0" w:rsidP="00322FEE">
      <w:pPr>
        <w:spacing w:after="0" w:line="240" w:lineRule="auto"/>
        <w:rPr>
          <w:rFonts w:ascii="Arial" w:eastAsiaTheme="minorEastAsia" w:hAnsi="Arial" w:cs="Arial"/>
          <w:strike/>
        </w:rPr>
      </w:pPr>
    </w:p>
    <w:p w14:paraId="6B48BB64" w14:textId="77777777" w:rsidR="00B87610" w:rsidRPr="00B87610" w:rsidRDefault="00B87610" w:rsidP="00B87610">
      <w:pPr>
        <w:spacing w:after="0" w:line="240" w:lineRule="auto"/>
        <w:rPr>
          <w:rFonts w:ascii="Arial" w:eastAsiaTheme="minorEastAsia" w:hAnsi="Arial" w:cs="Arial"/>
          <w:strike/>
        </w:rPr>
      </w:pPr>
    </w:p>
    <w:p w14:paraId="6049E084" w14:textId="77777777" w:rsidR="00E47AF1" w:rsidRDefault="00B87610" w:rsidP="00B87610">
      <w:pPr>
        <w:spacing w:after="0" w:line="240" w:lineRule="auto"/>
        <w:rPr>
          <w:rFonts w:ascii="Arial" w:eastAsiaTheme="minorEastAsia" w:hAnsi="Arial" w:cs="Arial"/>
        </w:rPr>
      </w:pPr>
      <w:r w:rsidRPr="00B87610">
        <w:rPr>
          <w:rFonts w:ascii="Arial" w:eastAsiaTheme="minorEastAsia"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w:t>
      </w:r>
      <w:r>
        <w:rPr>
          <w:rFonts w:ascii="Arial" w:eastAsiaTheme="minorEastAsia" w:hAnsi="Arial" w:cs="Arial"/>
        </w:rPr>
        <w:t>ng list as set out in Section 12</w:t>
      </w:r>
      <w:r w:rsidRPr="00B87610">
        <w:rPr>
          <w:rFonts w:ascii="Arial" w:eastAsiaTheme="minorEastAsia" w:hAnsi="Arial" w:cs="Arial"/>
        </w:rPr>
        <w:t>.</w:t>
      </w:r>
    </w:p>
    <w:p w14:paraId="0D370518" w14:textId="77777777" w:rsidR="00B87610" w:rsidRDefault="00B87610" w:rsidP="00B87610">
      <w:pPr>
        <w:spacing w:after="0" w:line="240" w:lineRule="auto"/>
        <w:rPr>
          <w:rFonts w:ascii="Arial" w:eastAsiaTheme="minorEastAsia" w:hAnsi="Arial" w:cs="Arial"/>
        </w:rPr>
      </w:pPr>
    </w:p>
    <w:p w14:paraId="12CB14BB" w14:textId="77777777" w:rsidR="00B87610" w:rsidRPr="00B87610" w:rsidRDefault="00B87610" w:rsidP="00B87610">
      <w:pPr>
        <w:spacing w:after="0" w:line="240" w:lineRule="auto"/>
        <w:rPr>
          <w:rFonts w:ascii="Arial" w:eastAsiaTheme="minorEastAsia" w:hAnsi="Arial" w:cs="Arial"/>
        </w:rPr>
      </w:pPr>
    </w:p>
    <w:p w14:paraId="13E70774" w14:textId="77777777" w:rsidR="00331D27" w:rsidRPr="008E35F8" w:rsidRDefault="00331D27" w:rsidP="00F10754">
      <w:pPr>
        <w:pStyle w:val="Heading2"/>
        <w:numPr>
          <w:ilvl w:val="0"/>
          <w:numId w:val="29"/>
        </w:numPr>
        <w:rPr>
          <w:rFonts w:ascii="Arial" w:eastAsiaTheme="minorEastAsia" w:hAnsi="Arial" w:cs="Arial"/>
          <w:b/>
          <w:color w:val="FF0000"/>
          <w:sz w:val="24"/>
          <w:szCs w:val="24"/>
        </w:rPr>
      </w:pPr>
      <w:bookmarkStart w:id="5" w:name="_Procedures_for_admission"/>
      <w:bookmarkStart w:id="6" w:name="_Ref31796632"/>
      <w:bookmarkEnd w:id="5"/>
      <w:r w:rsidRPr="008E35F8">
        <w:rPr>
          <w:rFonts w:ascii="Arial" w:eastAsiaTheme="minorEastAsia" w:hAnsi="Arial" w:cs="Arial"/>
          <w:b/>
          <w:color w:val="FF0000"/>
          <w:sz w:val="24"/>
          <w:szCs w:val="24"/>
        </w:rPr>
        <w:t>Procedures for admission of students to other years</w:t>
      </w:r>
      <w:r w:rsidR="00D3482E" w:rsidRPr="008E35F8">
        <w:rPr>
          <w:rFonts w:ascii="Arial" w:eastAsiaTheme="minorEastAsia" w:hAnsi="Arial" w:cs="Arial"/>
          <w:b/>
          <w:color w:val="FF0000"/>
          <w:sz w:val="24"/>
          <w:szCs w:val="24"/>
        </w:rPr>
        <w:t xml:space="preserve"> and during the school year</w:t>
      </w:r>
      <w:bookmarkEnd w:id="6"/>
    </w:p>
    <w:p w14:paraId="2115A57D" w14:textId="77777777" w:rsidR="00E47AF1" w:rsidRPr="00B87610" w:rsidRDefault="00E47AF1" w:rsidP="00B87610">
      <w:pPr>
        <w:spacing w:after="0" w:line="240" w:lineRule="auto"/>
        <w:jc w:val="both"/>
        <w:rPr>
          <w:rFonts w:ascii="Arial" w:eastAsiaTheme="minorEastAsia" w:hAnsi="Arial" w:cs="Arial"/>
          <w:b/>
          <w:color w:val="385623" w:themeColor="accent6" w:themeShade="80"/>
        </w:rPr>
      </w:pPr>
    </w:p>
    <w:p w14:paraId="567A76AA"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706BA83A" w14:textId="77777777" w:rsidTr="00912E5D">
        <w:tc>
          <w:tcPr>
            <w:tcW w:w="9021" w:type="dxa"/>
            <w:shd w:val="clear" w:color="auto" w:fill="E7E6E6" w:themeFill="background2"/>
          </w:tcPr>
          <w:p w14:paraId="332731D3" w14:textId="77777777" w:rsidR="00B87610" w:rsidRDefault="00B87610" w:rsidP="00B87610">
            <w:pPr>
              <w:autoSpaceDE w:val="0"/>
              <w:autoSpaceDN w:val="0"/>
              <w:adjustRightInd w:val="0"/>
              <w:rPr>
                <w:rFonts w:ascii="Arial" w:eastAsiaTheme="minorEastAsia" w:hAnsi="Arial" w:cs="Arial"/>
              </w:rPr>
            </w:pPr>
          </w:p>
          <w:p w14:paraId="01AF2BDF" w14:textId="77777777" w:rsidR="00B87610" w:rsidRPr="00B87610" w:rsidRDefault="00B87610" w:rsidP="00B87610">
            <w:pPr>
              <w:autoSpaceDE w:val="0"/>
              <w:autoSpaceDN w:val="0"/>
              <w:adjustRightInd w:val="0"/>
              <w:rPr>
                <w:rFonts w:ascii="Arial" w:eastAsiaTheme="minorEastAsia" w:hAnsi="Arial" w:cs="Arial"/>
              </w:rPr>
            </w:pPr>
            <w:r w:rsidRPr="00B87610">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832B0AD" w14:textId="77777777" w:rsidR="00B87610" w:rsidRPr="00B87610" w:rsidRDefault="00B87610" w:rsidP="00B87610">
            <w:pPr>
              <w:autoSpaceDE w:val="0"/>
              <w:autoSpaceDN w:val="0"/>
              <w:adjustRightInd w:val="0"/>
              <w:rPr>
                <w:rFonts w:ascii="Arial" w:eastAsiaTheme="minorEastAsia" w:hAnsi="Arial" w:cs="Arial"/>
              </w:rPr>
            </w:pPr>
          </w:p>
          <w:p w14:paraId="0BB0AC34" w14:textId="77777777" w:rsidR="00B87610" w:rsidRDefault="00B87610" w:rsidP="00B87610">
            <w:pPr>
              <w:autoSpaceDE w:val="0"/>
              <w:autoSpaceDN w:val="0"/>
              <w:adjustRightInd w:val="0"/>
              <w:rPr>
                <w:rFonts w:ascii="Arial" w:eastAsiaTheme="minorEastAsia" w:hAnsi="Arial" w:cs="Arial"/>
              </w:rPr>
            </w:pPr>
            <w:r w:rsidRPr="00B87610">
              <w:rPr>
                <w:rFonts w:ascii="Arial" w:eastAsiaTheme="minorEastAsia" w:hAnsi="Arial" w:cs="Arial"/>
              </w:rPr>
              <w:t>Applications for enrolment during the school year will be considered subject to school policy, available space and the provision of information concerning attendance and the child’s educational progress. Such applications will be dealt with on a case-by-case basis but will normally only be considered for admission on the first day of each new term unless the applicant is newly resident in the area.</w:t>
            </w:r>
          </w:p>
          <w:p w14:paraId="13CAF8B9" w14:textId="77777777" w:rsidR="00B87610" w:rsidRDefault="00B87610" w:rsidP="00B87610">
            <w:pPr>
              <w:autoSpaceDE w:val="0"/>
              <w:autoSpaceDN w:val="0"/>
              <w:adjustRightInd w:val="0"/>
              <w:rPr>
                <w:rFonts w:ascii="Arial" w:eastAsiaTheme="minorEastAsia" w:hAnsi="Arial" w:cs="Arial"/>
              </w:rPr>
            </w:pPr>
          </w:p>
          <w:p w14:paraId="6CB47CAA" w14:textId="77777777" w:rsidR="00E47AF1" w:rsidRDefault="00E47AF1" w:rsidP="00B87610">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w:t>
            </w:r>
            <w:r w:rsidR="00BF7F02">
              <w:rPr>
                <w:rFonts w:ascii="Arial" w:eastAsiaTheme="minorEastAsia" w:hAnsi="Arial" w:cs="Arial"/>
              </w:rPr>
              <w:t xml:space="preserve"> </w:t>
            </w:r>
            <w:r w:rsidRPr="003201ED">
              <w:rPr>
                <w:rFonts w:ascii="Arial" w:eastAsiaTheme="minorEastAsia" w:hAnsi="Arial" w:cs="Arial"/>
              </w:rPr>
              <w:t>students who are not already admitted to the school, after the commencement of the school year in which admission is sought, are as follows:</w:t>
            </w:r>
          </w:p>
          <w:p w14:paraId="631F6D15" w14:textId="77777777" w:rsidR="00552865" w:rsidRDefault="00552865" w:rsidP="00912E5D">
            <w:pPr>
              <w:autoSpaceDE w:val="0"/>
              <w:autoSpaceDN w:val="0"/>
              <w:adjustRightInd w:val="0"/>
              <w:rPr>
                <w:rFonts w:ascii="Arial" w:eastAsiaTheme="minorEastAsia" w:hAnsi="Arial" w:cs="Arial"/>
              </w:rPr>
            </w:pPr>
          </w:p>
          <w:p w14:paraId="47A8AB0D" w14:textId="77777777" w:rsidR="00E47AF1" w:rsidRPr="003201ED" w:rsidRDefault="00552865" w:rsidP="00912E5D">
            <w:pPr>
              <w:autoSpaceDE w:val="0"/>
              <w:autoSpaceDN w:val="0"/>
              <w:adjustRightInd w:val="0"/>
              <w:rPr>
                <w:rFonts w:ascii="Arial" w:eastAsiaTheme="minorEastAsia" w:hAnsi="Arial" w:cs="Arial"/>
              </w:rPr>
            </w:pPr>
            <w:r w:rsidRPr="00552865">
              <w:rPr>
                <w:rFonts w:ascii="Arial" w:hAnsi="Arial" w:cs="Arial"/>
              </w:rPr>
              <w:t>In the event of there being more applications to the school year concerned than places available, a waiting list of students whose applications fo</w:t>
            </w:r>
            <w:r>
              <w:rPr>
                <w:rFonts w:ascii="Arial" w:hAnsi="Arial" w:cs="Arial"/>
              </w:rPr>
              <w:t>r admission to Redwood</w:t>
            </w:r>
            <w:r w:rsidRPr="00552865">
              <w:rPr>
                <w:rFonts w:ascii="Arial" w:hAnsi="Arial" w:cs="Arial"/>
              </w:rPr>
              <w:t xml:space="preserve"> NS were unsuccessful due to the school being oversubscribed will be compiled and will remain valid for the school year in which admission is being sought. Placement on the w</w:t>
            </w:r>
            <w:r>
              <w:rPr>
                <w:rFonts w:ascii="Arial" w:hAnsi="Arial" w:cs="Arial"/>
              </w:rPr>
              <w:t>aiting list of Redwood</w:t>
            </w:r>
            <w:r w:rsidRPr="00552865">
              <w:rPr>
                <w:rFonts w:ascii="Arial" w:hAnsi="Arial" w:cs="Arial"/>
              </w:rPr>
              <w:t xml:space="preserve"> NS is in the order of priority assigned to the students’ applications after the school has applied the selection criteria in accordance with this admission policy.</w:t>
            </w:r>
          </w:p>
          <w:p w14:paraId="2CB6E532"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7F836FF9"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6D21B42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10A0CF9"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39A07237" w14:textId="77777777" w:rsidR="008A090A" w:rsidRPr="008E35F8" w:rsidRDefault="008A090A" w:rsidP="00883B35">
      <w:pPr>
        <w:pStyle w:val="Heading2"/>
        <w:numPr>
          <w:ilvl w:val="0"/>
          <w:numId w:val="29"/>
        </w:numPr>
        <w:rPr>
          <w:rFonts w:ascii="Arial" w:eastAsiaTheme="minorEastAsia" w:hAnsi="Arial" w:cs="Arial"/>
          <w:b/>
          <w:color w:val="FF0000"/>
          <w:sz w:val="24"/>
          <w:szCs w:val="24"/>
        </w:rPr>
      </w:pPr>
      <w:bookmarkStart w:id="7" w:name="_Declaration_in_relation"/>
      <w:bookmarkStart w:id="8" w:name="_Ref31796682"/>
      <w:bookmarkEnd w:id="7"/>
      <w:r w:rsidRPr="008E35F8">
        <w:rPr>
          <w:rFonts w:ascii="Arial" w:eastAsiaTheme="minorEastAsia" w:hAnsi="Arial" w:cs="Arial"/>
          <w:b/>
          <w:color w:val="FF0000"/>
          <w:sz w:val="24"/>
          <w:szCs w:val="24"/>
        </w:rPr>
        <w:t>Declaration in relation to the non-charging of fees</w:t>
      </w:r>
      <w:bookmarkEnd w:id="8"/>
    </w:p>
    <w:p w14:paraId="5B4A85F0" w14:textId="77777777" w:rsidR="00A52939" w:rsidRDefault="00A52939" w:rsidP="00A52939">
      <w:pPr>
        <w:pStyle w:val="NoSpacing"/>
        <w:rPr>
          <w:rFonts w:ascii="Arial" w:eastAsiaTheme="minorEastAsia" w:hAnsi="Arial" w:cs="Arial"/>
        </w:rPr>
      </w:pPr>
    </w:p>
    <w:p w14:paraId="55013FD9"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2BFB44BF" w14:textId="77777777" w:rsidR="00A52939" w:rsidRPr="00A52939" w:rsidRDefault="00A52939" w:rsidP="00A52939">
      <w:pPr>
        <w:pStyle w:val="NoSpacing"/>
        <w:rPr>
          <w:i/>
        </w:rPr>
      </w:pPr>
    </w:p>
    <w:p w14:paraId="61890FDA"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BA05E6">
        <w:rPr>
          <w:rFonts w:ascii="Arial" w:eastAsiaTheme="minorEastAsia" w:hAnsi="Arial" w:cs="Arial"/>
        </w:rPr>
        <w:t>Redwood NS</w:t>
      </w:r>
      <w:r w:rsidRPr="003201ED">
        <w:rPr>
          <w:rFonts w:ascii="Arial" w:eastAsiaTheme="minorEastAsia" w:hAnsi="Arial" w:cs="Arial"/>
        </w:rPr>
        <w:t xml:space="preserve"> or any persons acting on its behalf will not charge fees for or seek payment or contributions (howsoever described) as a condition of-</w:t>
      </w:r>
    </w:p>
    <w:p w14:paraId="62320E7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560BC46"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B239E3F" w14:textId="77777777" w:rsidR="008A090A" w:rsidRPr="003201ED" w:rsidRDefault="008A090A" w:rsidP="008A090A">
      <w:pPr>
        <w:spacing w:after="0" w:line="240" w:lineRule="auto"/>
        <w:jc w:val="both"/>
        <w:rPr>
          <w:rFonts w:ascii="Arial" w:eastAsiaTheme="minorEastAsia" w:hAnsi="Arial" w:cs="Arial"/>
        </w:rPr>
      </w:pPr>
    </w:p>
    <w:p w14:paraId="007AC868"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166F861" w14:textId="77777777" w:rsidR="008A090A" w:rsidRPr="008E35F8" w:rsidRDefault="008A090A" w:rsidP="00883B35">
      <w:pPr>
        <w:pStyle w:val="Heading2"/>
        <w:numPr>
          <w:ilvl w:val="0"/>
          <w:numId w:val="29"/>
        </w:numPr>
        <w:rPr>
          <w:rFonts w:ascii="Arial" w:eastAsiaTheme="minorEastAsia" w:hAnsi="Arial" w:cs="Arial"/>
          <w:b/>
          <w:color w:val="FF0000"/>
          <w:sz w:val="24"/>
          <w:szCs w:val="24"/>
        </w:rPr>
      </w:pPr>
      <w:r w:rsidRPr="008E35F8">
        <w:rPr>
          <w:rFonts w:ascii="Arial" w:eastAsiaTheme="minorEastAsia" w:hAnsi="Arial" w:cs="Arial"/>
          <w:b/>
          <w:color w:val="FF0000"/>
          <w:sz w:val="24"/>
          <w:szCs w:val="24"/>
        </w:rPr>
        <w:t xml:space="preserve"> Arrangements regarding students not attending religious instruction </w:t>
      </w:r>
    </w:p>
    <w:p w14:paraId="6653565D"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6250ACF"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8B72ACB" w14:textId="77777777" w:rsidTr="00F4042D">
        <w:tc>
          <w:tcPr>
            <w:tcW w:w="9016" w:type="dxa"/>
            <w:shd w:val="clear" w:color="auto" w:fill="E7E6E6" w:themeFill="background2"/>
          </w:tcPr>
          <w:p w14:paraId="761C6A55"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008E35F8">
              <w:rPr>
                <w:rFonts w:ascii="Arial" w:eastAsiaTheme="minorEastAsia" w:hAnsi="Arial" w:cs="Arial"/>
              </w:rPr>
              <w:t xml:space="preserve">, who have </w:t>
            </w:r>
            <w:r w:rsidRPr="003201ED">
              <w:rPr>
                <w:rFonts w:ascii="Arial" w:eastAsiaTheme="minorEastAsia" w:hAnsi="Arial" w:cs="Arial"/>
              </w:rPr>
              <w:t xml:space="preserve">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3B28357E" w14:textId="77777777" w:rsidR="00552865" w:rsidRDefault="00552865" w:rsidP="00F704E7">
            <w:pPr>
              <w:autoSpaceDE w:val="0"/>
              <w:autoSpaceDN w:val="0"/>
              <w:adjustRightInd w:val="0"/>
              <w:rPr>
                <w:rFonts w:ascii="Arial" w:eastAsiaTheme="minorEastAsia" w:hAnsi="Arial" w:cs="Arial"/>
              </w:rPr>
            </w:pPr>
          </w:p>
          <w:p w14:paraId="1098EAEF" w14:textId="77777777" w:rsidR="008E35F8" w:rsidRPr="00552865" w:rsidRDefault="00552865" w:rsidP="00552865">
            <w:pPr>
              <w:pStyle w:val="ListParagraph"/>
              <w:numPr>
                <w:ilvl w:val="0"/>
                <w:numId w:val="34"/>
              </w:numPr>
              <w:autoSpaceDE w:val="0"/>
              <w:autoSpaceDN w:val="0"/>
              <w:adjustRightInd w:val="0"/>
              <w:rPr>
                <w:rFonts w:ascii="Arial" w:eastAsiaTheme="minorEastAsia" w:hAnsi="Arial" w:cs="Arial"/>
              </w:rPr>
            </w:pPr>
            <w:r w:rsidRPr="00552865">
              <w:rPr>
                <w:rFonts w:ascii="Arial" w:hAnsi="Arial" w:cs="Arial"/>
              </w:rPr>
              <w:t>A written request should be made to the Principal of the school. A meeting will then be arranged with the parent(s)/guardian(s) of the student, to discuss how the request may be accommodated by the school.</w:t>
            </w:r>
          </w:p>
          <w:p w14:paraId="5579833A" w14:textId="77777777" w:rsidR="001506F3" w:rsidRPr="00B87610" w:rsidRDefault="008E35F8" w:rsidP="00F704E7">
            <w:pPr>
              <w:pStyle w:val="ListParagraph"/>
              <w:numPr>
                <w:ilvl w:val="0"/>
                <w:numId w:val="34"/>
              </w:numPr>
              <w:autoSpaceDE w:val="0"/>
              <w:autoSpaceDN w:val="0"/>
              <w:adjustRightInd w:val="0"/>
              <w:rPr>
                <w:rFonts w:ascii="Arial" w:eastAsiaTheme="minorEastAsia" w:hAnsi="Arial" w:cs="Arial"/>
              </w:rPr>
            </w:pPr>
            <w:r w:rsidRPr="00552865">
              <w:rPr>
                <w:rFonts w:ascii="Arial" w:eastAsiaTheme="minorEastAsia" w:hAnsi="Arial" w:cs="Arial"/>
              </w:rPr>
              <w:t>Children will not</w:t>
            </w:r>
            <w:r w:rsidR="00552865">
              <w:rPr>
                <w:rFonts w:ascii="Arial" w:eastAsiaTheme="minorEastAsia" w:hAnsi="Arial" w:cs="Arial"/>
              </w:rPr>
              <w:t xml:space="preserve"> be expected to take part in religious</w:t>
            </w:r>
            <w:r w:rsidRPr="00552865">
              <w:rPr>
                <w:rFonts w:ascii="Arial" w:eastAsiaTheme="minorEastAsia" w:hAnsi="Arial" w:cs="Arial"/>
              </w:rPr>
              <w:t xml:space="preserve"> lessons, they must</w:t>
            </w:r>
            <w:r w:rsidR="00552865" w:rsidRPr="00552865">
              <w:rPr>
                <w:rFonts w:ascii="Arial" w:eastAsiaTheme="minorEastAsia" w:hAnsi="Arial" w:cs="Arial"/>
              </w:rPr>
              <w:t xml:space="preserve"> remain with their class</w:t>
            </w:r>
            <w:r w:rsidRPr="00552865">
              <w:rPr>
                <w:rFonts w:ascii="Arial" w:eastAsiaTheme="minorEastAsia" w:hAnsi="Arial" w:cs="Arial"/>
              </w:rPr>
              <w:t>, alternative work will be provided for them by the teacher in consultation with parents, which will be of a non-religious nature.</w:t>
            </w:r>
          </w:p>
          <w:p w14:paraId="31AC2EF3" w14:textId="77777777" w:rsidR="001506F3" w:rsidRDefault="001506F3" w:rsidP="00F704E7">
            <w:pPr>
              <w:autoSpaceDE w:val="0"/>
              <w:autoSpaceDN w:val="0"/>
              <w:adjustRightInd w:val="0"/>
              <w:rPr>
                <w:rFonts w:ascii="Arial" w:eastAsiaTheme="minorEastAsia" w:hAnsi="Arial" w:cs="Arial"/>
              </w:rPr>
            </w:pPr>
          </w:p>
          <w:p w14:paraId="3591E2D1"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5F1706E" w14:textId="77777777" w:rsidR="00406BE7" w:rsidRPr="008E35F8" w:rsidRDefault="007168B1" w:rsidP="00643A64">
      <w:pPr>
        <w:pStyle w:val="Heading2"/>
        <w:numPr>
          <w:ilvl w:val="0"/>
          <w:numId w:val="29"/>
        </w:numPr>
        <w:ind w:left="426" w:hanging="426"/>
        <w:rPr>
          <w:rFonts w:ascii="Arial" w:eastAsiaTheme="minorEastAsia" w:hAnsi="Arial" w:cs="Arial"/>
          <w:b/>
          <w:color w:val="FF0000"/>
          <w:sz w:val="24"/>
          <w:szCs w:val="24"/>
        </w:rPr>
      </w:pPr>
      <w:bookmarkStart w:id="9" w:name="_Reviews/appeals"/>
      <w:bookmarkStart w:id="10" w:name="_Ref31796704"/>
      <w:bookmarkEnd w:id="9"/>
      <w:r w:rsidRPr="008E35F8">
        <w:rPr>
          <w:rFonts w:ascii="Arial" w:eastAsiaTheme="minorEastAsia" w:hAnsi="Arial" w:cs="Arial"/>
          <w:b/>
          <w:color w:val="FF0000"/>
          <w:sz w:val="24"/>
          <w:szCs w:val="24"/>
        </w:rPr>
        <w:t>Reviews</w:t>
      </w:r>
      <w:r w:rsidR="00406BE7" w:rsidRPr="008E35F8">
        <w:rPr>
          <w:rFonts w:ascii="Arial" w:eastAsiaTheme="minorEastAsia" w:hAnsi="Arial" w:cs="Arial"/>
          <w:b/>
          <w:color w:val="FF0000"/>
          <w:sz w:val="24"/>
          <w:szCs w:val="24"/>
        </w:rPr>
        <w:t>/appeal</w:t>
      </w:r>
      <w:r w:rsidRPr="008E35F8">
        <w:rPr>
          <w:rFonts w:ascii="Arial" w:eastAsiaTheme="minorEastAsia" w:hAnsi="Arial" w:cs="Arial"/>
          <w:b/>
          <w:color w:val="FF0000"/>
          <w:sz w:val="24"/>
          <w:szCs w:val="24"/>
        </w:rPr>
        <w:t>s</w:t>
      </w:r>
      <w:bookmarkEnd w:id="10"/>
    </w:p>
    <w:p w14:paraId="7A731F1F"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D7DEF6F"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35742E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55AD652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80DE0C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4775362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6ABDD7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A5C3A3B" w14:textId="77777777" w:rsidR="00B37614" w:rsidRDefault="00B37614" w:rsidP="00B37614">
      <w:pPr>
        <w:pStyle w:val="NoSpacing"/>
      </w:pPr>
    </w:p>
    <w:p w14:paraId="7F32CA2A"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5A829A3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5F629AE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64DE4E5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3F711E9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71AED09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w:t>
      </w:r>
      <w:r w:rsidRPr="00AD0B5E">
        <w:rPr>
          <w:rFonts w:ascii="Arial" w:hAnsi="Arial" w:cs="Arial"/>
        </w:rPr>
        <w:lastRenderedPageBreak/>
        <w:t>management prior to making an appeal under section 29 of the Education Act 1998. (see Review of decisions by the Board of Management)</w:t>
      </w:r>
    </w:p>
    <w:p w14:paraId="5A85B70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56CB76F6"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69F9907" w14:textId="08776E29" w:rsidR="00B87610" w:rsidRDefault="00B87610" w:rsidP="007168B1">
      <w:pPr>
        <w:autoSpaceDE w:val="0"/>
        <w:autoSpaceDN w:val="0"/>
        <w:spacing w:line="240" w:lineRule="auto"/>
        <w:rPr>
          <w:rFonts w:ascii="Arial" w:hAnsi="Arial" w:cs="Arial"/>
        </w:rPr>
      </w:pPr>
    </w:p>
    <w:p w14:paraId="6C291042" w14:textId="40AF3973" w:rsidR="00741FAA" w:rsidRDefault="00741FAA" w:rsidP="007168B1">
      <w:pPr>
        <w:autoSpaceDE w:val="0"/>
        <w:autoSpaceDN w:val="0"/>
        <w:spacing w:line="240" w:lineRule="auto"/>
        <w:rPr>
          <w:rFonts w:ascii="Arial" w:hAnsi="Arial" w:cs="Arial"/>
        </w:rPr>
      </w:pPr>
      <w:bookmarkStart w:id="11" w:name="_GoBack"/>
      <w:bookmarkEnd w:id="11"/>
    </w:p>
    <w:p w14:paraId="056955B2" w14:textId="7D7679EF" w:rsidR="00741FAA" w:rsidRDefault="00741FAA" w:rsidP="007168B1">
      <w:pPr>
        <w:autoSpaceDE w:val="0"/>
        <w:autoSpaceDN w:val="0"/>
        <w:spacing w:line="240" w:lineRule="auto"/>
        <w:rPr>
          <w:rFonts w:ascii="Arial" w:hAnsi="Arial" w:cs="Arial"/>
        </w:rPr>
      </w:pPr>
    </w:p>
    <w:p w14:paraId="4530CAF9" w14:textId="227E0E2D" w:rsidR="00741FAA" w:rsidRDefault="00741FAA" w:rsidP="007168B1">
      <w:pPr>
        <w:autoSpaceDE w:val="0"/>
        <w:autoSpaceDN w:val="0"/>
        <w:spacing w:line="240" w:lineRule="auto"/>
        <w:rPr>
          <w:rFonts w:ascii="Arial" w:hAnsi="Arial" w:cs="Arial"/>
        </w:rPr>
      </w:pPr>
    </w:p>
    <w:p w14:paraId="58F2A7BE" w14:textId="758AFB8B" w:rsidR="00741FAA" w:rsidRDefault="00741FAA" w:rsidP="007168B1">
      <w:pPr>
        <w:autoSpaceDE w:val="0"/>
        <w:autoSpaceDN w:val="0"/>
        <w:spacing w:line="240" w:lineRule="auto"/>
        <w:rPr>
          <w:rFonts w:ascii="Arial" w:hAnsi="Arial" w:cs="Arial"/>
        </w:rPr>
      </w:pPr>
    </w:p>
    <w:p w14:paraId="7DDAECE8" w14:textId="52E65C40" w:rsidR="00B87610" w:rsidRPr="00B87610" w:rsidRDefault="00B87610" w:rsidP="00B87610">
      <w:pPr>
        <w:autoSpaceDE w:val="0"/>
        <w:autoSpaceDN w:val="0"/>
        <w:spacing w:line="240" w:lineRule="auto"/>
        <w:rPr>
          <w:rFonts w:ascii="Arial" w:hAnsi="Arial" w:cs="Arial"/>
        </w:rPr>
      </w:pPr>
      <w:r w:rsidRPr="00B87610">
        <w:rPr>
          <w:rFonts w:ascii="Arial" w:hAnsi="Arial" w:cs="Arial"/>
        </w:rPr>
        <w:t xml:space="preserve">The policy was ratified by the Board of Management of </w:t>
      </w:r>
      <w:r w:rsidR="00AC0B8A">
        <w:rPr>
          <w:rFonts w:ascii="Arial" w:hAnsi="Arial" w:cs="Arial"/>
        </w:rPr>
        <w:t xml:space="preserve">Redwood National </w:t>
      </w:r>
      <w:r w:rsidRPr="00B87610">
        <w:rPr>
          <w:rFonts w:ascii="Arial" w:hAnsi="Arial" w:cs="Arial"/>
        </w:rPr>
        <w:t xml:space="preserve">School </w:t>
      </w:r>
      <w:r w:rsidR="00AC0B8A">
        <w:rPr>
          <w:rFonts w:ascii="Arial" w:hAnsi="Arial" w:cs="Arial"/>
        </w:rPr>
        <w:t>(</w:t>
      </w:r>
      <w:proofErr w:type="spellStart"/>
      <w:r w:rsidR="00AC0B8A">
        <w:rPr>
          <w:rFonts w:ascii="Arial" w:hAnsi="Arial" w:cs="Arial"/>
        </w:rPr>
        <w:t>Scoil</w:t>
      </w:r>
      <w:proofErr w:type="spellEnd"/>
      <w:r w:rsidR="00AC0B8A">
        <w:rPr>
          <w:rFonts w:ascii="Arial" w:hAnsi="Arial" w:cs="Arial"/>
        </w:rPr>
        <w:t xml:space="preserve"> </w:t>
      </w:r>
      <w:proofErr w:type="spellStart"/>
      <w:r w:rsidR="00AC0B8A">
        <w:rPr>
          <w:rFonts w:ascii="Arial" w:hAnsi="Arial" w:cs="Arial"/>
        </w:rPr>
        <w:t>Naomh</w:t>
      </w:r>
      <w:proofErr w:type="spellEnd"/>
      <w:r w:rsidR="00AC0B8A">
        <w:rPr>
          <w:rFonts w:ascii="Arial" w:hAnsi="Arial" w:cs="Arial"/>
        </w:rPr>
        <w:t xml:space="preserve"> </w:t>
      </w:r>
      <w:proofErr w:type="spellStart"/>
      <w:r w:rsidR="00AC0B8A">
        <w:rPr>
          <w:rFonts w:ascii="Arial" w:hAnsi="Arial" w:cs="Arial"/>
        </w:rPr>
        <w:t>Ruadhain</w:t>
      </w:r>
      <w:proofErr w:type="spellEnd"/>
      <w:r w:rsidR="00AC0B8A">
        <w:rPr>
          <w:rFonts w:ascii="Arial" w:hAnsi="Arial" w:cs="Arial"/>
        </w:rPr>
        <w:t>)</w:t>
      </w:r>
    </w:p>
    <w:p w14:paraId="52BF87FA" w14:textId="77777777" w:rsidR="00B87610" w:rsidRPr="00B87610" w:rsidRDefault="00B87610" w:rsidP="00B87610">
      <w:pPr>
        <w:autoSpaceDE w:val="0"/>
        <w:autoSpaceDN w:val="0"/>
        <w:spacing w:line="240" w:lineRule="auto"/>
        <w:rPr>
          <w:rFonts w:ascii="Arial" w:hAnsi="Arial" w:cs="Arial"/>
        </w:rPr>
      </w:pPr>
    </w:p>
    <w:p w14:paraId="18D059DD" w14:textId="77777777" w:rsidR="00B87610" w:rsidRPr="00B87610" w:rsidRDefault="00B87610" w:rsidP="00B87610">
      <w:pPr>
        <w:autoSpaceDE w:val="0"/>
        <w:autoSpaceDN w:val="0"/>
        <w:spacing w:line="240" w:lineRule="auto"/>
        <w:rPr>
          <w:rFonts w:ascii="Arial" w:hAnsi="Arial" w:cs="Arial"/>
        </w:rPr>
      </w:pPr>
    </w:p>
    <w:p w14:paraId="0C14372C" w14:textId="77777777" w:rsidR="00B87610" w:rsidRPr="00B87610" w:rsidRDefault="00B87610" w:rsidP="00B87610">
      <w:pPr>
        <w:autoSpaceDE w:val="0"/>
        <w:autoSpaceDN w:val="0"/>
        <w:spacing w:line="240" w:lineRule="auto"/>
        <w:rPr>
          <w:rFonts w:ascii="Arial" w:hAnsi="Arial" w:cs="Arial"/>
        </w:rPr>
      </w:pPr>
    </w:p>
    <w:p w14:paraId="7E955C30" w14:textId="4BC339AF" w:rsidR="00B87610" w:rsidRDefault="00B87610" w:rsidP="00B87610">
      <w:pPr>
        <w:autoSpaceDE w:val="0"/>
        <w:autoSpaceDN w:val="0"/>
        <w:spacing w:line="240" w:lineRule="auto"/>
        <w:rPr>
          <w:rFonts w:ascii="Arial" w:hAnsi="Arial" w:cs="Arial"/>
        </w:rPr>
      </w:pPr>
      <w:r w:rsidRPr="00B87610">
        <w:rPr>
          <w:rFonts w:ascii="Arial" w:hAnsi="Arial" w:cs="Arial"/>
        </w:rPr>
        <w:t>Signed: __________________________________ Chairperson, Board of Management</w:t>
      </w:r>
    </w:p>
    <w:p w14:paraId="1B88CD36" w14:textId="0558C391" w:rsidR="00AC0B8A" w:rsidRPr="00B87610" w:rsidRDefault="00AC0B8A" w:rsidP="00B87610">
      <w:pPr>
        <w:autoSpaceDE w:val="0"/>
        <w:autoSpaceDN w:val="0"/>
        <w:spacing w:line="240" w:lineRule="auto"/>
        <w:rPr>
          <w:rFonts w:ascii="Arial" w:hAnsi="Arial" w:cs="Arial"/>
        </w:rPr>
      </w:pPr>
      <w:proofErr w:type="gramStart"/>
      <w:r>
        <w:rPr>
          <w:rFonts w:ascii="Arial" w:hAnsi="Arial" w:cs="Arial"/>
        </w:rPr>
        <w:t>Date:_</w:t>
      </w:r>
      <w:proofErr w:type="gramEnd"/>
      <w:r>
        <w:rPr>
          <w:rFonts w:ascii="Arial" w:hAnsi="Arial" w:cs="Arial"/>
        </w:rPr>
        <w:t>___________________________________</w:t>
      </w:r>
    </w:p>
    <w:p w14:paraId="42FE8909" w14:textId="77777777" w:rsidR="00B87610" w:rsidRPr="00B87610" w:rsidRDefault="00B87610" w:rsidP="00B87610">
      <w:pPr>
        <w:autoSpaceDE w:val="0"/>
        <w:autoSpaceDN w:val="0"/>
        <w:spacing w:line="240" w:lineRule="auto"/>
        <w:rPr>
          <w:rFonts w:ascii="Arial" w:hAnsi="Arial" w:cs="Arial"/>
        </w:rPr>
      </w:pPr>
    </w:p>
    <w:p w14:paraId="39DBF1D1" w14:textId="77777777" w:rsidR="00B87610" w:rsidRPr="00B87610" w:rsidRDefault="00B87610" w:rsidP="00B87610">
      <w:pPr>
        <w:autoSpaceDE w:val="0"/>
        <w:autoSpaceDN w:val="0"/>
        <w:spacing w:line="240" w:lineRule="auto"/>
        <w:rPr>
          <w:rFonts w:ascii="Arial" w:hAnsi="Arial" w:cs="Arial"/>
        </w:rPr>
      </w:pPr>
    </w:p>
    <w:p w14:paraId="45D8A6B5" w14:textId="77777777" w:rsidR="00B87610" w:rsidRPr="00B87610" w:rsidRDefault="00B87610" w:rsidP="00B87610">
      <w:pPr>
        <w:autoSpaceDE w:val="0"/>
        <w:autoSpaceDN w:val="0"/>
        <w:spacing w:line="240" w:lineRule="auto"/>
        <w:rPr>
          <w:rFonts w:ascii="Arial" w:hAnsi="Arial" w:cs="Arial"/>
        </w:rPr>
      </w:pPr>
    </w:p>
    <w:p w14:paraId="2380480B" w14:textId="77777777" w:rsidR="00B87610" w:rsidRPr="00B87610" w:rsidRDefault="00B87610" w:rsidP="00B87610">
      <w:pPr>
        <w:autoSpaceDE w:val="0"/>
        <w:autoSpaceDN w:val="0"/>
        <w:spacing w:line="240" w:lineRule="auto"/>
        <w:rPr>
          <w:rFonts w:ascii="Arial" w:hAnsi="Arial" w:cs="Arial"/>
        </w:rPr>
      </w:pPr>
      <w:r w:rsidRPr="00B87610">
        <w:rPr>
          <w:rFonts w:ascii="Arial" w:hAnsi="Arial" w:cs="Arial"/>
        </w:rPr>
        <w:t xml:space="preserve">The contents of this policy have been approved by St. </w:t>
      </w:r>
      <w:proofErr w:type="spellStart"/>
      <w:r w:rsidRPr="00B87610">
        <w:rPr>
          <w:rFonts w:ascii="Arial" w:hAnsi="Arial" w:cs="Arial"/>
        </w:rPr>
        <w:t>Senan’s</w:t>
      </w:r>
      <w:proofErr w:type="spellEnd"/>
      <w:r w:rsidRPr="00B87610">
        <w:rPr>
          <w:rFonts w:ascii="Arial" w:hAnsi="Arial" w:cs="Arial"/>
        </w:rPr>
        <w:t xml:space="preserve"> Education Office, acting on behalf of the Patron.</w:t>
      </w:r>
    </w:p>
    <w:p w14:paraId="0B58A31E" w14:textId="77777777" w:rsidR="00B87610" w:rsidRPr="00B87610" w:rsidRDefault="00B87610" w:rsidP="00B87610">
      <w:pPr>
        <w:autoSpaceDE w:val="0"/>
        <w:autoSpaceDN w:val="0"/>
        <w:spacing w:line="240" w:lineRule="auto"/>
        <w:rPr>
          <w:rFonts w:ascii="Arial" w:hAnsi="Arial" w:cs="Arial"/>
        </w:rPr>
      </w:pPr>
    </w:p>
    <w:p w14:paraId="6276768F" w14:textId="77777777" w:rsidR="00B87610" w:rsidRPr="00B87610" w:rsidRDefault="00B87610" w:rsidP="00B87610">
      <w:pPr>
        <w:autoSpaceDE w:val="0"/>
        <w:autoSpaceDN w:val="0"/>
        <w:spacing w:line="240" w:lineRule="auto"/>
        <w:rPr>
          <w:rFonts w:ascii="Arial" w:hAnsi="Arial" w:cs="Arial"/>
        </w:rPr>
      </w:pPr>
    </w:p>
    <w:p w14:paraId="63676E3C" w14:textId="4115B11B" w:rsidR="00B87610" w:rsidRPr="00AD0B5E" w:rsidRDefault="00B87610" w:rsidP="007168B1">
      <w:pPr>
        <w:autoSpaceDE w:val="0"/>
        <w:autoSpaceDN w:val="0"/>
        <w:spacing w:line="240" w:lineRule="auto"/>
        <w:rPr>
          <w:rFonts w:ascii="Arial" w:hAnsi="Arial" w:cs="Arial"/>
        </w:rPr>
      </w:pPr>
    </w:p>
    <w:sectPr w:rsidR="00B87610" w:rsidRPr="00AD0B5E" w:rsidSect="00FD471B">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7A7EF" w14:textId="77777777" w:rsidR="004A306E" w:rsidRDefault="004A306E" w:rsidP="00D8609E">
      <w:pPr>
        <w:spacing w:after="0" w:line="240" w:lineRule="auto"/>
      </w:pPr>
      <w:r>
        <w:separator/>
      </w:r>
    </w:p>
  </w:endnote>
  <w:endnote w:type="continuationSeparator" w:id="0">
    <w:p w14:paraId="2F174755" w14:textId="77777777" w:rsidR="004A306E" w:rsidRDefault="004A306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3D930F79" w14:textId="58D19C38" w:rsidR="00D8609E" w:rsidRDefault="00D8609E">
        <w:pPr>
          <w:pStyle w:val="Footer"/>
          <w:jc w:val="right"/>
        </w:pPr>
        <w:r>
          <w:fldChar w:fldCharType="begin"/>
        </w:r>
        <w:r>
          <w:instrText xml:space="preserve"> PAGE   \* MERGEFORMAT </w:instrText>
        </w:r>
        <w:r>
          <w:fldChar w:fldCharType="separate"/>
        </w:r>
        <w:r w:rsidR="00975C2E">
          <w:rPr>
            <w:noProof/>
          </w:rPr>
          <w:t>2</w:t>
        </w:r>
        <w:r>
          <w:rPr>
            <w:noProof/>
          </w:rPr>
          <w:fldChar w:fldCharType="end"/>
        </w:r>
      </w:p>
    </w:sdtContent>
  </w:sdt>
  <w:p w14:paraId="4DC56A99"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6A57" w14:textId="77777777" w:rsidR="004A306E" w:rsidRDefault="004A306E" w:rsidP="00D8609E">
      <w:pPr>
        <w:spacing w:after="0" w:line="240" w:lineRule="auto"/>
      </w:pPr>
      <w:r>
        <w:separator/>
      </w:r>
    </w:p>
  </w:footnote>
  <w:footnote w:type="continuationSeparator" w:id="0">
    <w:p w14:paraId="0513549D" w14:textId="77777777" w:rsidR="004A306E" w:rsidRDefault="004A306E"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7D0D11"/>
    <w:multiLevelType w:val="hybridMultilevel"/>
    <w:tmpl w:val="0C349B3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B77DD0"/>
    <w:multiLevelType w:val="hybridMultilevel"/>
    <w:tmpl w:val="D9F40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1843CF"/>
    <w:multiLevelType w:val="multilevel"/>
    <w:tmpl w:val="26F01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9A42E2F"/>
    <w:multiLevelType w:val="hybridMultilevel"/>
    <w:tmpl w:val="0DEEC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44518C"/>
    <w:multiLevelType w:val="hybridMultilevel"/>
    <w:tmpl w:val="78A26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A6562D"/>
    <w:multiLevelType w:val="multilevel"/>
    <w:tmpl w:val="ED7AE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25"/>
  </w:num>
  <w:num w:numId="4">
    <w:abstractNumId w:val="3"/>
  </w:num>
  <w:num w:numId="5">
    <w:abstractNumId w:val="19"/>
  </w:num>
  <w:num w:numId="6">
    <w:abstractNumId w:val="24"/>
  </w:num>
  <w:num w:numId="7">
    <w:abstractNumId w:val="34"/>
  </w:num>
  <w:num w:numId="8">
    <w:abstractNumId w:val="12"/>
  </w:num>
  <w:num w:numId="9">
    <w:abstractNumId w:val="16"/>
  </w:num>
  <w:num w:numId="10">
    <w:abstractNumId w:val="22"/>
  </w:num>
  <w:num w:numId="11">
    <w:abstractNumId w:val="31"/>
  </w:num>
  <w:num w:numId="12">
    <w:abstractNumId w:val="1"/>
  </w:num>
  <w:num w:numId="13">
    <w:abstractNumId w:val="11"/>
  </w:num>
  <w:num w:numId="14">
    <w:abstractNumId w:val="2"/>
  </w:num>
  <w:num w:numId="15">
    <w:abstractNumId w:val="26"/>
  </w:num>
  <w:num w:numId="16">
    <w:abstractNumId w:val="21"/>
  </w:num>
  <w:num w:numId="17">
    <w:abstractNumId w:val="18"/>
  </w:num>
  <w:num w:numId="18">
    <w:abstractNumId w:val="20"/>
  </w:num>
  <w:num w:numId="19">
    <w:abstractNumId w:val="0"/>
  </w:num>
  <w:num w:numId="20">
    <w:abstractNumId w:val="10"/>
  </w:num>
  <w:num w:numId="21">
    <w:abstractNumId w:val="17"/>
  </w:num>
  <w:num w:numId="22">
    <w:abstractNumId w:val="13"/>
  </w:num>
  <w:num w:numId="23">
    <w:abstractNumId w:val="29"/>
  </w:num>
  <w:num w:numId="24">
    <w:abstractNumId w:val="7"/>
  </w:num>
  <w:num w:numId="25">
    <w:abstractNumId w:val="6"/>
  </w:num>
  <w:num w:numId="26">
    <w:abstractNumId w:val="27"/>
  </w:num>
  <w:num w:numId="27">
    <w:abstractNumId w:val="15"/>
  </w:num>
  <w:num w:numId="28">
    <w:abstractNumId w:val="30"/>
  </w:num>
  <w:num w:numId="29">
    <w:abstractNumId w:val="23"/>
  </w:num>
  <w:num w:numId="30">
    <w:abstractNumId w:val="9"/>
  </w:num>
  <w:num w:numId="31">
    <w:abstractNumId w:val="35"/>
  </w:num>
  <w:num w:numId="32">
    <w:abstractNumId w:val="33"/>
  </w:num>
  <w:num w:numId="33">
    <w:abstractNumId w:val="14"/>
  </w:num>
  <w:num w:numId="34">
    <w:abstractNumId w:val="5"/>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1984"/>
    <w:rsid w:val="0004443A"/>
    <w:rsid w:val="000B7779"/>
    <w:rsid w:val="000F60D9"/>
    <w:rsid w:val="0010107F"/>
    <w:rsid w:val="00103809"/>
    <w:rsid w:val="00121CB2"/>
    <w:rsid w:val="00140B66"/>
    <w:rsid w:val="001506F3"/>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B7446"/>
    <w:rsid w:val="002D62D5"/>
    <w:rsid w:val="00305BA9"/>
    <w:rsid w:val="003201ED"/>
    <w:rsid w:val="003207E9"/>
    <w:rsid w:val="00321C41"/>
    <w:rsid w:val="00322FEE"/>
    <w:rsid w:val="00331D27"/>
    <w:rsid w:val="00353220"/>
    <w:rsid w:val="00355203"/>
    <w:rsid w:val="0037090F"/>
    <w:rsid w:val="00374405"/>
    <w:rsid w:val="003763CE"/>
    <w:rsid w:val="00383207"/>
    <w:rsid w:val="003857A6"/>
    <w:rsid w:val="00387361"/>
    <w:rsid w:val="003B6D4E"/>
    <w:rsid w:val="003B6FA7"/>
    <w:rsid w:val="003D07DD"/>
    <w:rsid w:val="003D39A4"/>
    <w:rsid w:val="00406BE7"/>
    <w:rsid w:val="00435AE7"/>
    <w:rsid w:val="00436C55"/>
    <w:rsid w:val="0045244F"/>
    <w:rsid w:val="00481B24"/>
    <w:rsid w:val="004A306E"/>
    <w:rsid w:val="004B2EA4"/>
    <w:rsid w:val="004B73DA"/>
    <w:rsid w:val="004C42A0"/>
    <w:rsid w:val="004C7BF8"/>
    <w:rsid w:val="004E5691"/>
    <w:rsid w:val="004F4AA6"/>
    <w:rsid w:val="005208AB"/>
    <w:rsid w:val="005267A9"/>
    <w:rsid w:val="00552865"/>
    <w:rsid w:val="005578B8"/>
    <w:rsid w:val="00566AE4"/>
    <w:rsid w:val="00567B36"/>
    <w:rsid w:val="005D19E3"/>
    <w:rsid w:val="005E0069"/>
    <w:rsid w:val="005E4A3E"/>
    <w:rsid w:val="005F2964"/>
    <w:rsid w:val="005F777B"/>
    <w:rsid w:val="00615732"/>
    <w:rsid w:val="00616C76"/>
    <w:rsid w:val="00622DA6"/>
    <w:rsid w:val="00641946"/>
    <w:rsid w:val="00643A64"/>
    <w:rsid w:val="00653BB9"/>
    <w:rsid w:val="006545CA"/>
    <w:rsid w:val="00654A94"/>
    <w:rsid w:val="006564ED"/>
    <w:rsid w:val="00674255"/>
    <w:rsid w:val="006772A0"/>
    <w:rsid w:val="006830EB"/>
    <w:rsid w:val="006A56BF"/>
    <w:rsid w:val="006A5D5E"/>
    <w:rsid w:val="006B04DC"/>
    <w:rsid w:val="006C4814"/>
    <w:rsid w:val="006E2BF6"/>
    <w:rsid w:val="00704015"/>
    <w:rsid w:val="007110B9"/>
    <w:rsid w:val="00713FE9"/>
    <w:rsid w:val="007168B1"/>
    <w:rsid w:val="00741FAA"/>
    <w:rsid w:val="00742D69"/>
    <w:rsid w:val="007505E5"/>
    <w:rsid w:val="00762B44"/>
    <w:rsid w:val="00764262"/>
    <w:rsid w:val="00770807"/>
    <w:rsid w:val="007E7E26"/>
    <w:rsid w:val="00837EBE"/>
    <w:rsid w:val="00845BDB"/>
    <w:rsid w:val="008535B2"/>
    <w:rsid w:val="0086044E"/>
    <w:rsid w:val="008660EF"/>
    <w:rsid w:val="008663F8"/>
    <w:rsid w:val="00866AC6"/>
    <w:rsid w:val="00867405"/>
    <w:rsid w:val="00874D4C"/>
    <w:rsid w:val="0088352A"/>
    <w:rsid w:val="00883B35"/>
    <w:rsid w:val="00894B68"/>
    <w:rsid w:val="008A090A"/>
    <w:rsid w:val="008A5665"/>
    <w:rsid w:val="008C0CB3"/>
    <w:rsid w:val="008C4C6A"/>
    <w:rsid w:val="008E35F8"/>
    <w:rsid w:val="008F3E14"/>
    <w:rsid w:val="00914167"/>
    <w:rsid w:val="00917DDA"/>
    <w:rsid w:val="009242A4"/>
    <w:rsid w:val="00927AE5"/>
    <w:rsid w:val="0095560D"/>
    <w:rsid w:val="0095602C"/>
    <w:rsid w:val="00975C2E"/>
    <w:rsid w:val="00982E02"/>
    <w:rsid w:val="00987EFD"/>
    <w:rsid w:val="0099669A"/>
    <w:rsid w:val="009B21F6"/>
    <w:rsid w:val="009B640D"/>
    <w:rsid w:val="00A13CF6"/>
    <w:rsid w:val="00A2174D"/>
    <w:rsid w:val="00A22884"/>
    <w:rsid w:val="00A23921"/>
    <w:rsid w:val="00A26514"/>
    <w:rsid w:val="00A359C8"/>
    <w:rsid w:val="00A52939"/>
    <w:rsid w:val="00A57D4F"/>
    <w:rsid w:val="00A72DD5"/>
    <w:rsid w:val="00A732BB"/>
    <w:rsid w:val="00A944A9"/>
    <w:rsid w:val="00AA6AC8"/>
    <w:rsid w:val="00AB7E10"/>
    <w:rsid w:val="00AC0B8A"/>
    <w:rsid w:val="00AD0B5E"/>
    <w:rsid w:val="00AE7E94"/>
    <w:rsid w:val="00B025EB"/>
    <w:rsid w:val="00B07E11"/>
    <w:rsid w:val="00B21470"/>
    <w:rsid w:val="00B37614"/>
    <w:rsid w:val="00B42273"/>
    <w:rsid w:val="00B51206"/>
    <w:rsid w:val="00B53ED8"/>
    <w:rsid w:val="00B81BFE"/>
    <w:rsid w:val="00B8390B"/>
    <w:rsid w:val="00B87610"/>
    <w:rsid w:val="00BA05E6"/>
    <w:rsid w:val="00BB6BF4"/>
    <w:rsid w:val="00BC0F9E"/>
    <w:rsid w:val="00BC2C03"/>
    <w:rsid w:val="00BD1549"/>
    <w:rsid w:val="00BE3256"/>
    <w:rsid w:val="00BF7F02"/>
    <w:rsid w:val="00C12FBD"/>
    <w:rsid w:val="00C15156"/>
    <w:rsid w:val="00C25BF3"/>
    <w:rsid w:val="00C37649"/>
    <w:rsid w:val="00C61B67"/>
    <w:rsid w:val="00C66A4E"/>
    <w:rsid w:val="00C91760"/>
    <w:rsid w:val="00CB473E"/>
    <w:rsid w:val="00CD2B6C"/>
    <w:rsid w:val="00CD3BCB"/>
    <w:rsid w:val="00CD70B6"/>
    <w:rsid w:val="00CD7AAB"/>
    <w:rsid w:val="00CF4112"/>
    <w:rsid w:val="00D3482E"/>
    <w:rsid w:val="00D455F3"/>
    <w:rsid w:val="00D5001B"/>
    <w:rsid w:val="00D52ADC"/>
    <w:rsid w:val="00D562FC"/>
    <w:rsid w:val="00D7132E"/>
    <w:rsid w:val="00D73B03"/>
    <w:rsid w:val="00D77548"/>
    <w:rsid w:val="00D8609E"/>
    <w:rsid w:val="00D932F9"/>
    <w:rsid w:val="00DB1EF7"/>
    <w:rsid w:val="00DC09FF"/>
    <w:rsid w:val="00DC1AC8"/>
    <w:rsid w:val="00E02C8F"/>
    <w:rsid w:val="00E10771"/>
    <w:rsid w:val="00E314CB"/>
    <w:rsid w:val="00E47AF1"/>
    <w:rsid w:val="00E64C4F"/>
    <w:rsid w:val="00E96AF6"/>
    <w:rsid w:val="00EA3C0C"/>
    <w:rsid w:val="00EB6699"/>
    <w:rsid w:val="00EC468D"/>
    <w:rsid w:val="00EC741A"/>
    <w:rsid w:val="00ED1621"/>
    <w:rsid w:val="00ED192F"/>
    <w:rsid w:val="00ED2B8C"/>
    <w:rsid w:val="00EE4292"/>
    <w:rsid w:val="00EE583F"/>
    <w:rsid w:val="00EF07B7"/>
    <w:rsid w:val="00F10754"/>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8B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110B9"/>
    <w:rPr>
      <w:i/>
      <w:iCs/>
    </w:rPr>
  </w:style>
  <w:style w:type="character" w:styleId="CommentReference">
    <w:name w:val="annotation reference"/>
    <w:basedOn w:val="DefaultParagraphFont"/>
    <w:uiPriority w:val="99"/>
    <w:semiHidden/>
    <w:unhideWhenUsed/>
    <w:rsid w:val="00C25BF3"/>
    <w:rPr>
      <w:sz w:val="16"/>
      <w:szCs w:val="16"/>
    </w:rPr>
  </w:style>
  <w:style w:type="paragraph" w:styleId="CommentText">
    <w:name w:val="annotation text"/>
    <w:basedOn w:val="Normal"/>
    <w:link w:val="CommentTextChar"/>
    <w:uiPriority w:val="99"/>
    <w:semiHidden/>
    <w:unhideWhenUsed/>
    <w:rsid w:val="00C25BF3"/>
    <w:pPr>
      <w:spacing w:line="240" w:lineRule="auto"/>
    </w:pPr>
    <w:rPr>
      <w:sz w:val="20"/>
      <w:szCs w:val="20"/>
    </w:rPr>
  </w:style>
  <w:style w:type="character" w:customStyle="1" w:styleId="CommentTextChar">
    <w:name w:val="Comment Text Char"/>
    <w:basedOn w:val="DefaultParagraphFont"/>
    <w:link w:val="CommentText"/>
    <w:uiPriority w:val="99"/>
    <w:semiHidden/>
    <w:rsid w:val="00C25BF3"/>
    <w:rPr>
      <w:sz w:val="20"/>
      <w:szCs w:val="20"/>
    </w:rPr>
  </w:style>
  <w:style w:type="paragraph" w:styleId="CommentSubject">
    <w:name w:val="annotation subject"/>
    <w:basedOn w:val="CommentText"/>
    <w:next w:val="CommentText"/>
    <w:link w:val="CommentSubjectChar"/>
    <w:uiPriority w:val="99"/>
    <w:semiHidden/>
    <w:unhideWhenUsed/>
    <w:rsid w:val="00C25BF3"/>
    <w:rPr>
      <w:b/>
      <w:bCs/>
    </w:rPr>
  </w:style>
  <w:style w:type="character" w:customStyle="1" w:styleId="CommentSubjectChar">
    <w:name w:val="Comment Subject Char"/>
    <w:basedOn w:val="CommentTextChar"/>
    <w:link w:val="CommentSubject"/>
    <w:uiPriority w:val="99"/>
    <w:semiHidden/>
    <w:rsid w:val="00C25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16498811">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woodn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redwoodns.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B61FFA81C347A75834DC7EDA098E" ma:contentTypeVersion="11" ma:contentTypeDescription="Create a new document." ma:contentTypeScope="" ma:versionID="c8d5ab1128095e9718e116f0ad4903e7">
  <xsd:schema xmlns:xsd="http://www.w3.org/2001/XMLSchema" xmlns:xs="http://www.w3.org/2001/XMLSchema" xmlns:p="http://schemas.microsoft.com/office/2006/metadata/properties" xmlns:ns3="da9a6e3a-a90b-4b8d-8947-7d244bed69c8" targetNamespace="http://schemas.microsoft.com/office/2006/metadata/properties" ma:root="true" ma:fieldsID="3ac72c0b6786b9807b9fdfbeadfde34b" ns3:_="">
    <xsd:import namespace="da9a6e3a-a90b-4b8d-8947-7d244bed69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a6e3a-a90b-4b8d-8947-7d244bed6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49D9-4270-4B58-98F0-58C5FD74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a6e3a-a90b-4b8d-8947-7d244bed6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844A8-B27B-4CD3-8DCE-738642062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6F2FD-B01D-49F2-BEFA-4B6DA565525B}">
  <ds:schemaRefs>
    <ds:schemaRef ds:uri="http://schemas.microsoft.com/sharepoint/v3/contenttype/forms"/>
  </ds:schemaRefs>
</ds:datastoreItem>
</file>

<file path=customXml/itemProps4.xml><?xml version="1.0" encoding="utf-8"?>
<ds:datastoreItem xmlns:ds="http://schemas.openxmlformats.org/officeDocument/2006/customXml" ds:itemID="{8A42B74E-9295-42EF-B73D-18BC8946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2023-03-16T11:31:00Z</dcterms:created>
  <dcterms:modified xsi:type="dcterms:W3CDTF">2023-11-07T10:32:00Z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0x010100DFD3B61FFA81C347A75834DC7EDA098E</vt:lpwstr>
  </property>
</Properties>
</file>